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0E3" w:rsidRPr="00CB40E3" w:rsidRDefault="00CB40E3" w:rsidP="00CB40E3">
      <w:pPr>
        <w:jc w:val="right"/>
        <w:rPr>
          <w:rFonts w:eastAsiaTheme="minorEastAsia" w:cstheme="minorBidi"/>
          <w:sz w:val="28"/>
          <w:szCs w:val="28"/>
        </w:rPr>
      </w:pPr>
      <w:r w:rsidRPr="00CB40E3">
        <w:rPr>
          <w:rFonts w:eastAsiaTheme="minorEastAsia" w:cstheme="minorBidi"/>
          <w:sz w:val="28"/>
          <w:szCs w:val="28"/>
        </w:rPr>
        <w:t>ПРОЕКТ</w:t>
      </w:r>
    </w:p>
    <w:p w:rsidR="008E1E22" w:rsidRPr="005F7E30" w:rsidRDefault="008E1E22" w:rsidP="008E1E22">
      <w:pPr>
        <w:jc w:val="center"/>
        <w:rPr>
          <w:b/>
          <w:sz w:val="26"/>
          <w:szCs w:val="26"/>
        </w:rPr>
      </w:pPr>
      <w:r w:rsidRPr="005F7E30">
        <w:rPr>
          <w:b/>
          <w:sz w:val="26"/>
          <w:szCs w:val="26"/>
        </w:rPr>
        <w:t>РОССИЙСКАЯ ФЕДЕРАЦИЯ</w:t>
      </w:r>
    </w:p>
    <w:p w:rsidR="008E1E22" w:rsidRPr="005F7E30" w:rsidRDefault="008E1E22" w:rsidP="008E1E22">
      <w:pPr>
        <w:jc w:val="center"/>
        <w:rPr>
          <w:b/>
          <w:sz w:val="26"/>
          <w:szCs w:val="26"/>
        </w:rPr>
      </w:pPr>
      <w:r w:rsidRPr="005F7E30">
        <w:rPr>
          <w:b/>
          <w:sz w:val="26"/>
          <w:szCs w:val="26"/>
        </w:rPr>
        <w:t>ИРКУТСКАЯ ОБЛАСТЬ БОДАЙБИНСКИЙ РАЙОН</w:t>
      </w:r>
    </w:p>
    <w:p w:rsidR="008E1E22" w:rsidRPr="005F7E30" w:rsidRDefault="008E1E22" w:rsidP="008E1E22">
      <w:pPr>
        <w:jc w:val="center"/>
        <w:rPr>
          <w:b/>
          <w:sz w:val="26"/>
          <w:szCs w:val="26"/>
        </w:rPr>
      </w:pPr>
      <w:r w:rsidRPr="005F7E30">
        <w:rPr>
          <w:b/>
          <w:sz w:val="26"/>
          <w:szCs w:val="26"/>
        </w:rPr>
        <w:t>АДМИНИСТРАЦИЯ ГОРОДА БОДАЙБО И РАЙОНА</w:t>
      </w:r>
    </w:p>
    <w:p w:rsidR="008E1E22" w:rsidRPr="005F7E30" w:rsidRDefault="000A22A9" w:rsidP="008E1E22">
      <w:pPr>
        <w:jc w:val="center"/>
        <w:rPr>
          <w:b/>
          <w:sz w:val="26"/>
          <w:szCs w:val="26"/>
        </w:rPr>
      </w:pPr>
      <w:r w:rsidRPr="005F7E30">
        <w:rPr>
          <w:b/>
          <w:sz w:val="26"/>
          <w:szCs w:val="26"/>
        </w:rPr>
        <w:t>П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О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С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Т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А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Н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О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В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Л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Е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Н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И</w:t>
      </w:r>
      <w:r w:rsidR="001B6648" w:rsidRPr="005F7E30">
        <w:rPr>
          <w:b/>
          <w:sz w:val="26"/>
          <w:szCs w:val="26"/>
        </w:rPr>
        <w:t xml:space="preserve"> </w:t>
      </w:r>
      <w:r w:rsidRPr="005F7E30">
        <w:rPr>
          <w:b/>
          <w:sz w:val="26"/>
          <w:szCs w:val="26"/>
        </w:rPr>
        <w:t>Е</w:t>
      </w:r>
    </w:p>
    <w:p w:rsidR="008E1E22" w:rsidRPr="005F7E30" w:rsidRDefault="008E1E22" w:rsidP="008E1E22">
      <w:pPr>
        <w:jc w:val="center"/>
        <w:rPr>
          <w:b/>
          <w:sz w:val="26"/>
          <w:szCs w:val="26"/>
        </w:rPr>
      </w:pPr>
    </w:p>
    <w:p w:rsidR="008E1E22" w:rsidRPr="005F7E30" w:rsidRDefault="008E1E22" w:rsidP="008E1E22">
      <w:pPr>
        <w:jc w:val="center"/>
        <w:rPr>
          <w:b/>
          <w:sz w:val="26"/>
          <w:szCs w:val="26"/>
        </w:rPr>
      </w:pPr>
    </w:p>
    <w:p w:rsidR="008E1E22" w:rsidRPr="005F7E30" w:rsidRDefault="00CB40E3" w:rsidP="008E1E22">
      <w:pPr>
        <w:rPr>
          <w:sz w:val="26"/>
          <w:szCs w:val="26"/>
        </w:rPr>
      </w:pPr>
      <w:r>
        <w:rPr>
          <w:sz w:val="26"/>
          <w:szCs w:val="26"/>
        </w:rPr>
        <w:t xml:space="preserve">________ </w:t>
      </w:r>
      <w:r w:rsidR="008E1E22" w:rsidRPr="005F7E30">
        <w:rPr>
          <w:sz w:val="26"/>
          <w:szCs w:val="26"/>
        </w:rPr>
        <w:t>20</w:t>
      </w:r>
      <w:r w:rsidR="00433F12" w:rsidRPr="005F7E30">
        <w:rPr>
          <w:sz w:val="26"/>
          <w:szCs w:val="26"/>
        </w:rPr>
        <w:t>2</w:t>
      </w:r>
      <w:r>
        <w:rPr>
          <w:sz w:val="26"/>
          <w:szCs w:val="26"/>
        </w:rPr>
        <w:t>5</w:t>
      </w:r>
      <w:r w:rsidR="009230C7" w:rsidRPr="005F7E30">
        <w:rPr>
          <w:sz w:val="26"/>
          <w:szCs w:val="26"/>
        </w:rPr>
        <w:tab/>
      </w:r>
      <w:r w:rsidR="009230C7" w:rsidRPr="005F7E30">
        <w:rPr>
          <w:sz w:val="26"/>
          <w:szCs w:val="26"/>
        </w:rPr>
        <w:tab/>
      </w:r>
      <w:r w:rsidR="009230C7" w:rsidRPr="005F7E30">
        <w:rPr>
          <w:sz w:val="26"/>
          <w:szCs w:val="26"/>
        </w:rPr>
        <w:tab/>
      </w:r>
      <w:r w:rsidR="009230C7" w:rsidRPr="005F7E30">
        <w:rPr>
          <w:sz w:val="26"/>
          <w:szCs w:val="26"/>
        </w:rPr>
        <w:tab/>
      </w:r>
      <w:r w:rsidR="00430771" w:rsidRPr="005F7E30">
        <w:rPr>
          <w:sz w:val="26"/>
          <w:szCs w:val="26"/>
        </w:rPr>
        <w:t xml:space="preserve"> Бодайбо</w:t>
      </w:r>
      <w:r w:rsidR="00430771" w:rsidRPr="005F7E30">
        <w:rPr>
          <w:sz w:val="26"/>
          <w:szCs w:val="26"/>
        </w:rPr>
        <w:tab/>
      </w:r>
      <w:r w:rsidR="00430771" w:rsidRPr="005F7E30">
        <w:rPr>
          <w:sz w:val="26"/>
          <w:szCs w:val="26"/>
        </w:rPr>
        <w:tab/>
      </w:r>
      <w:r w:rsidR="00430771" w:rsidRPr="005F7E30">
        <w:rPr>
          <w:sz w:val="26"/>
          <w:szCs w:val="26"/>
        </w:rPr>
        <w:tab/>
        <w:t xml:space="preserve">       </w:t>
      </w:r>
      <w:r w:rsidR="00AC0EE2">
        <w:rPr>
          <w:sz w:val="26"/>
          <w:szCs w:val="26"/>
        </w:rPr>
        <w:t xml:space="preserve">        </w:t>
      </w:r>
      <w:r w:rsidR="008E1E22" w:rsidRPr="005F7E30">
        <w:rPr>
          <w:sz w:val="26"/>
          <w:szCs w:val="26"/>
        </w:rPr>
        <w:t xml:space="preserve">№ </w:t>
      </w:r>
      <w:r>
        <w:rPr>
          <w:sz w:val="26"/>
          <w:szCs w:val="26"/>
        </w:rPr>
        <w:t>_______</w:t>
      </w:r>
    </w:p>
    <w:p w:rsidR="006B2ACF" w:rsidRPr="005F7E30" w:rsidRDefault="006B2ACF" w:rsidP="008E1E22">
      <w:pPr>
        <w:rPr>
          <w:sz w:val="26"/>
          <w:szCs w:val="26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E1419" w:rsidRPr="005F7E30" w:rsidTr="007F36CF">
        <w:trPr>
          <w:trHeight w:val="964"/>
        </w:trPr>
        <w:tc>
          <w:tcPr>
            <w:tcW w:w="9606" w:type="dxa"/>
          </w:tcPr>
          <w:p w:rsidR="007F4150" w:rsidRPr="007F4150" w:rsidRDefault="002E1419" w:rsidP="007F4150">
            <w:pPr>
              <w:jc w:val="center"/>
              <w:rPr>
                <w:rFonts w:eastAsia="Calibri"/>
                <w:sz w:val="26"/>
                <w:szCs w:val="26"/>
              </w:rPr>
            </w:pPr>
            <w:r w:rsidRPr="005F7E30">
              <w:rPr>
                <w:sz w:val="26"/>
                <w:szCs w:val="26"/>
              </w:rPr>
              <w:t>О</w:t>
            </w:r>
            <w:r w:rsidR="000A22A9" w:rsidRPr="005F7E30">
              <w:rPr>
                <w:sz w:val="26"/>
                <w:szCs w:val="26"/>
              </w:rPr>
              <w:t xml:space="preserve"> </w:t>
            </w:r>
            <w:proofErr w:type="gramStart"/>
            <w:r w:rsidR="00433F12" w:rsidRPr="005F7E30">
              <w:rPr>
                <w:sz w:val="26"/>
                <w:szCs w:val="26"/>
              </w:rPr>
              <w:t xml:space="preserve">внесении </w:t>
            </w:r>
            <w:r w:rsidR="00167FDE" w:rsidRPr="005F7E30">
              <w:rPr>
                <w:sz w:val="26"/>
                <w:szCs w:val="26"/>
              </w:rPr>
              <w:t xml:space="preserve"> </w:t>
            </w:r>
            <w:r w:rsidR="00433F12" w:rsidRPr="005F7E30">
              <w:rPr>
                <w:sz w:val="26"/>
                <w:szCs w:val="26"/>
              </w:rPr>
              <w:t>изменений</w:t>
            </w:r>
            <w:proofErr w:type="gramEnd"/>
            <w:r w:rsidR="00433F12" w:rsidRPr="005F7E30">
              <w:rPr>
                <w:sz w:val="26"/>
                <w:szCs w:val="26"/>
              </w:rPr>
              <w:t xml:space="preserve"> </w:t>
            </w:r>
            <w:r w:rsidR="00167FDE" w:rsidRPr="005F7E30">
              <w:rPr>
                <w:sz w:val="26"/>
                <w:szCs w:val="26"/>
              </w:rPr>
              <w:t xml:space="preserve"> </w:t>
            </w:r>
            <w:r w:rsidR="00433F12" w:rsidRPr="005F7E30">
              <w:rPr>
                <w:sz w:val="26"/>
                <w:szCs w:val="26"/>
              </w:rPr>
              <w:t>в постановление</w:t>
            </w:r>
            <w:r w:rsidR="007F36CF" w:rsidRPr="007F4150">
              <w:rPr>
                <w:sz w:val="26"/>
                <w:szCs w:val="26"/>
              </w:rPr>
              <w:t xml:space="preserve"> </w:t>
            </w:r>
            <w:r w:rsidR="00167FDE" w:rsidRPr="005F7E30">
              <w:rPr>
                <w:sz w:val="26"/>
                <w:szCs w:val="26"/>
              </w:rPr>
              <w:t>Администрации г.</w:t>
            </w:r>
            <w:r w:rsidR="00E45057">
              <w:rPr>
                <w:sz w:val="26"/>
                <w:szCs w:val="26"/>
              </w:rPr>
              <w:t xml:space="preserve"> </w:t>
            </w:r>
            <w:r w:rsidR="00167FDE" w:rsidRPr="005F7E30">
              <w:rPr>
                <w:sz w:val="26"/>
                <w:szCs w:val="26"/>
              </w:rPr>
              <w:t xml:space="preserve">Бодайбо </w:t>
            </w:r>
            <w:r w:rsidR="00433F12" w:rsidRPr="005F7E30">
              <w:rPr>
                <w:sz w:val="26"/>
                <w:szCs w:val="26"/>
              </w:rPr>
              <w:t>и района</w:t>
            </w:r>
            <w:r w:rsidR="007B7EC6" w:rsidRPr="005F7E30">
              <w:rPr>
                <w:sz w:val="26"/>
                <w:szCs w:val="26"/>
              </w:rPr>
              <w:t xml:space="preserve"> </w:t>
            </w:r>
            <w:r w:rsidR="00433F12" w:rsidRPr="005F7E30">
              <w:rPr>
                <w:sz w:val="26"/>
                <w:szCs w:val="26"/>
              </w:rPr>
              <w:t xml:space="preserve"> </w:t>
            </w:r>
            <w:r w:rsidR="00167FDE" w:rsidRPr="005F7E30">
              <w:rPr>
                <w:sz w:val="26"/>
                <w:szCs w:val="26"/>
              </w:rPr>
              <w:t xml:space="preserve"> от </w:t>
            </w:r>
            <w:r w:rsidR="00167FDE" w:rsidRPr="00D8541A">
              <w:rPr>
                <w:sz w:val="26"/>
                <w:szCs w:val="26"/>
              </w:rPr>
              <w:t>1</w:t>
            </w:r>
            <w:r w:rsidR="00D8541A" w:rsidRPr="00D8541A">
              <w:rPr>
                <w:sz w:val="26"/>
                <w:szCs w:val="26"/>
              </w:rPr>
              <w:t>8</w:t>
            </w:r>
            <w:r w:rsidR="00167FDE" w:rsidRPr="00D8541A">
              <w:rPr>
                <w:sz w:val="26"/>
                <w:szCs w:val="26"/>
              </w:rPr>
              <w:t>.1</w:t>
            </w:r>
            <w:r w:rsidR="00D8541A" w:rsidRPr="00D8541A">
              <w:rPr>
                <w:sz w:val="26"/>
                <w:szCs w:val="26"/>
              </w:rPr>
              <w:t>2</w:t>
            </w:r>
            <w:r w:rsidR="00167FDE" w:rsidRPr="00D8541A">
              <w:rPr>
                <w:sz w:val="26"/>
                <w:szCs w:val="26"/>
              </w:rPr>
              <w:t>.20</w:t>
            </w:r>
            <w:r w:rsidR="00D8541A" w:rsidRPr="00D8541A">
              <w:rPr>
                <w:sz w:val="26"/>
                <w:szCs w:val="26"/>
              </w:rPr>
              <w:t>24</w:t>
            </w:r>
            <w:r w:rsidR="00167FDE" w:rsidRPr="00D8541A">
              <w:rPr>
                <w:sz w:val="26"/>
                <w:szCs w:val="26"/>
              </w:rPr>
              <w:t xml:space="preserve"> № 2</w:t>
            </w:r>
            <w:r w:rsidR="00D8541A" w:rsidRPr="00D8541A">
              <w:rPr>
                <w:sz w:val="26"/>
                <w:szCs w:val="26"/>
              </w:rPr>
              <w:t>7</w:t>
            </w:r>
            <w:r w:rsidR="00167FDE" w:rsidRPr="00D8541A">
              <w:rPr>
                <w:sz w:val="26"/>
                <w:szCs w:val="26"/>
              </w:rPr>
              <w:t>3-пп</w:t>
            </w:r>
            <w:r w:rsidR="00167FDE" w:rsidRPr="005F7E30">
              <w:rPr>
                <w:sz w:val="26"/>
                <w:szCs w:val="26"/>
              </w:rPr>
              <w:t xml:space="preserve"> «</w:t>
            </w:r>
            <w:r w:rsidR="007F4150" w:rsidRPr="00D521F6">
              <w:rPr>
                <w:rFonts w:eastAsia="Calibri"/>
                <w:sz w:val="26"/>
                <w:szCs w:val="26"/>
              </w:rPr>
              <w:t xml:space="preserve">Об утверждении муниципальной программы «Семья и дети </w:t>
            </w:r>
            <w:proofErr w:type="spellStart"/>
            <w:r w:rsidR="007F4150" w:rsidRPr="00D521F6">
              <w:rPr>
                <w:rFonts w:eastAsia="Calibri"/>
                <w:sz w:val="26"/>
                <w:szCs w:val="26"/>
              </w:rPr>
              <w:t>Бодайбинского</w:t>
            </w:r>
            <w:proofErr w:type="spellEnd"/>
            <w:r w:rsidR="007F4150" w:rsidRPr="00D521F6">
              <w:rPr>
                <w:rFonts w:eastAsia="Calibri"/>
                <w:sz w:val="26"/>
                <w:szCs w:val="26"/>
              </w:rPr>
              <w:t xml:space="preserve"> района»» на 2025-2030 годы и признании утратившими силу некоторых постановлений Администрации г. Бодайбо и района</w:t>
            </w:r>
            <w:r w:rsidR="007F4150">
              <w:rPr>
                <w:rFonts w:eastAsia="Calibri"/>
                <w:sz w:val="26"/>
                <w:szCs w:val="26"/>
              </w:rPr>
              <w:t>»</w:t>
            </w:r>
          </w:p>
          <w:p w:rsidR="00B121E1" w:rsidRPr="005F7E30" w:rsidRDefault="00B121E1" w:rsidP="007F36CF">
            <w:pPr>
              <w:pStyle w:val="a9"/>
              <w:tabs>
                <w:tab w:val="left" w:pos="525"/>
                <w:tab w:val="left" w:pos="67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37C5" w:rsidRPr="005F7E30" w:rsidRDefault="00B237C5" w:rsidP="00433F12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rFonts w:eastAsiaTheme="minorHAnsi"/>
          <w:sz w:val="26"/>
          <w:szCs w:val="26"/>
          <w:lang w:eastAsia="en-US"/>
        </w:rPr>
      </w:pPr>
    </w:p>
    <w:p w:rsidR="00DB2D7A" w:rsidRPr="005F7E30" w:rsidRDefault="00167FDE" w:rsidP="00B237C5">
      <w:pPr>
        <w:pStyle w:val="headertext"/>
        <w:shd w:val="clear" w:color="auto" w:fill="FFFFFF"/>
        <w:spacing w:before="0" w:beforeAutospacing="0" w:after="0" w:afterAutospacing="0" w:line="288" w:lineRule="atLeast"/>
        <w:ind w:firstLine="708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 w:rsidRPr="005F7E30">
        <w:rPr>
          <w:rFonts w:eastAsiaTheme="minorHAnsi"/>
          <w:sz w:val="26"/>
          <w:szCs w:val="26"/>
          <w:lang w:eastAsia="en-US"/>
        </w:rPr>
        <w:t>В целях корректировки финансового обеспечения основных мероприятий муниципальной программы «</w:t>
      </w:r>
      <w:r w:rsidRPr="005F7E30">
        <w:rPr>
          <w:sz w:val="26"/>
          <w:szCs w:val="26"/>
        </w:rPr>
        <w:t>Семья и дети Бодайбинского района» на 202</w:t>
      </w:r>
      <w:r w:rsidR="00FC60B9" w:rsidRPr="00FC60B9">
        <w:rPr>
          <w:sz w:val="26"/>
          <w:szCs w:val="26"/>
        </w:rPr>
        <w:t>5</w:t>
      </w:r>
      <w:r w:rsidR="00FC60B9">
        <w:rPr>
          <w:sz w:val="26"/>
          <w:szCs w:val="26"/>
        </w:rPr>
        <w:t>-</w:t>
      </w:r>
      <w:r w:rsidRPr="005F7E30">
        <w:rPr>
          <w:sz w:val="26"/>
          <w:szCs w:val="26"/>
        </w:rPr>
        <w:t>20</w:t>
      </w:r>
      <w:r w:rsidR="00FC60B9" w:rsidRPr="00FC60B9">
        <w:rPr>
          <w:sz w:val="26"/>
          <w:szCs w:val="26"/>
        </w:rPr>
        <w:t>30</w:t>
      </w:r>
      <w:r w:rsidRPr="005F7E30">
        <w:rPr>
          <w:sz w:val="26"/>
          <w:szCs w:val="26"/>
        </w:rPr>
        <w:t xml:space="preserve"> годы, утвержденной постановлением Администрации г. Бодайбо и района от </w:t>
      </w:r>
      <w:r w:rsidR="00D8541A" w:rsidRPr="00D8541A">
        <w:rPr>
          <w:sz w:val="26"/>
          <w:szCs w:val="26"/>
        </w:rPr>
        <w:t>18.12.2024 № 273-пп</w:t>
      </w:r>
      <w:r w:rsidR="007B7EC6" w:rsidRPr="005F7E30">
        <w:rPr>
          <w:sz w:val="26"/>
          <w:szCs w:val="26"/>
        </w:rPr>
        <w:t>,</w:t>
      </w:r>
      <w:r w:rsidR="00DB2D7A" w:rsidRPr="005F7E30">
        <w:rPr>
          <w:sz w:val="26"/>
          <w:szCs w:val="26"/>
        </w:rPr>
        <w:t xml:space="preserve"> </w:t>
      </w:r>
      <w:r w:rsidR="00033CD4" w:rsidRPr="00D24CD9">
        <w:rPr>
          <w:sz w:val="26"/>
          <w:szCs w:val="26"/>
        </w:rPr>
        <w:t>в соответствии с пунктом 21 Порядка разработки, утверждения, реализации и оценки эффективности муниципальных программ муниципального образования г. Бодайбо и района</w:t>
      </w:r>
      <w:r w:rsidR="00033CD4">
        <w:rPr>
          <w:sz w:val="26"/>
          <w:szCs w:val="26"/>
        </w:rPr>
        <w:t>,</w:t>
      </w:r>
      <w:r w:rsidR="00033CD4" w:rsidRPr="00D24CD9">
        <w:rPr>
          <w:sz w:val="26"/>
          <w:szCs w:val="26"/>
        </w:rPr>
        <w:t xml:space="preserve"> утвержденного постановлением Администрации г.</w:t>
      </w:r>
      <w:r w:rsidR="00033CD4">
        <w:rPr>
          <w:sz w:val="26"/>
          <w:szCs w:val="26"/>
        </w:rPr>
        <w:t xml:space="preserve"> </w:t>
      </w:r>
      <w:r w:rsidR="00033CD4" w:rsidRPr="00D24CD9">
        <w:rPr>
          <w:sz w:val="26"/>
          <w:szCs w:val="26"/>
        </w:rPr>
        <w:t>Бодайбо и района от 10.07.2014   № 338-пп, руководствуясь статьей 31 Устава муниципального образования г. Бодайбо и района,</w:t>
      </w:r>
    </w:p>
    <w:p w:rsidR="000A22A9" w:rsidRPr="005F7E30" w:rsidRDefault="000A22A9" w:rsidP="00AB3B8B">
      <w:pPr>
        <w:ind w:firstLine="708"/>
        <w:jc w:val="both"/>
        <w:rPr>
          <w:b/>
          <w:sz w:val="26"/>
          <w:szCs w:val="26"/>
        </w:rPr>
      </w:pPr>
      <w:r w:rsidRPr="005F7E30">
        <w:rPr>
          <w:b/>
          <w:sz w:val="26"/>
          <w:szCs w:val="26"/>
        </w:rPr>
        <w:t>ПОСТАНОВЛЯ</w:t>
      </w:r>
      <w:r w:rsidR="00592219" w:rsidRPr="005F7E30">
        <w:rPr>
          <w:b/>
          <w:sz w:val="26"/>
          <w:szCs w:val="26"/>
        </w:rPr>
        <w:t>ЕТ</w:t>
      </w:r>
      <w:r w:rsidRPr="005F7E30">
        <w:rPr>
          <w:b/>
          <w:sz w:val="26"/>
          <w:szCs w:val="26"/>
        </w:rPr>
        <w:t>:</w:t>
      </w:r>
    </w:p>
    <w:p w:rsidR="00C11864" w:rsidRDefault="00227A96" w:rsidP="007F4150">
      <w:pPr>
        <w:jc w:val="both"/>
        <w:rPr>
          <w:sz w:val="26"/>
          <w:szCs w:val="26"/>
        </w:rPr>
      </w:pPr>
      <w:r w:rsidRPr="005F7E30">
        <w:rPr>
          <w:sz w:val="26"/>
          <w:szCs w:val="26"/>
        </w:rPr>
        <w:t>1.</w:t>
      </w:r>
      <w:r w:rsidR="00C11864" w:rsidRPr="005F7E30">
        <w:rPr>
          <w:sz w:val="26"/>
          <w:szCs w:val="26"/>
        </w:rPr>
        <w:t xml:space="preserve"> </w:t>
      </w:r>
      <w:r w:rsidR="003714C9" w:rsidRPr="005F7E30">
        <w:rPr>
          <w:sz w:val="26"/>
          <w:szCs w:val="26"/>
        </w:rPr>
        <w:t xml:space="preserve">Внести изменения в постановление Администрации г.Бодайбо и района   от </w:t>
      </w:r>
      <w:r w:rsidR="00D8541A" w:rsidRPr="00D8541A">
        <w:rPr>
          <w:sz w:val="26"/>
          <w:szCs w:val="26"/>
        </w:rPr>
        <w:t>18.12.2024 № 273-пп</w:t>
      </w:r>
      <w:r w:rsidR="003714C9" w:rsidRPr="005F7E30">
        <w:rPr>
          <w:sz w:val="26"/>
          <w:szCs w:val="26"/>
        </w:rPr>
        <w:t xml:space="preserve"> «</w:t>
      </w:r>
      <w:r w:rsidR="007F4150" w:rsidRPr="00D521F6">
        <w:rPr>
          <w:rFonts w:eastAsia="Calibri"/>
          <w:sz w:val="26"/>
          <w:szCs w:val="26"/>
        </w:rPr>
        <w:t xml:space="preserve">Об утверждении муниципальной программы «Семья и дети </w:t>
      </w:r>
      <w:proofErr w:type="spellStart"/>
      <w:r w:rsidR="007F4150" w:rsidRPr="00D521F6">
        <w:rPr>
          <w:rFonts w:eastAsia="Calibri"/>
          <w:sz w:val="26"/>
          <w:szCs w:val="26"/>
        </w:rPr>
        <w:t>Бодайбинского</w:t>
      </w:r>
      <w:proofErr w:type="spellEnd"/>
      <w:r w:rsidR="007F4150" w:rsidRPr="00D521F6">
        <w:rPr>
          <w:rFonts w:eastAsia="Calibri"/>
          <w:sz w:val="26"/>
          <w:szCs w:val="26"/>
        </w:rPr>
        <w:t xml:space="preserve"> района»» на 2025-2030 годы и признании утратившими силу некоторых постановлений Администрации г. Бодайбо и района</w:t>
      </w:r>
      <w:r w:rsidR="003714C9" w:rsidRPr="005F7E30">
        <w:rPr>
          <w:sz w:val="26"/>
          <w:szCs w:val="26"/>
        </w:rPr>
        <w:t>»</w:t>
      </w:r>
      <w:r w:rsidR="001B6648" w:rsidRPr="005F7E30">
        <w:rPr>
          <w:sz w:val="26"/>
          <w:szCs w:val="26"/>
        </w:rPr>
        <w:t xml:space="preserve"> (далее – Программа)</w:t>
      </w:r>
      <w:r w:rsidR="00AB3B8B">
        <w:rPr>
          <w:sz w:val="26"/>
          <w:szCs w:val="26"/>
        </w:rPr>
        <w:t>.</w:t>
      </w:r>
    </w:p>
    <w:p w:rsidR="00AB3B8B" w:rsidRDefault="00AB3B8B" w:rsidP="007F4150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В приложении к постановлению:</w:t>
      </w:r>
    </w:p>
    <w:p w:rsidR="00AB3B8B" w:rsidRDefault="00AB04E3" w:rsidP="00587468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04E3">
        <w:rPr>
          <w:rFonts w:ascii="Times New Roman" w:hAnsi="Times New Roman" w:cs="Times New Roman"/>
          <w:sz w:val="26"/>
          <w:szCs w:val="26"/>
        </w:rPr>
        <w:t>1.1.</w:t>
      </w:r>
      <w:r w:rsidR="00AB3B8B">
        <w:rPr>
          <w:rFonts w:ascii="Times New Roman" w:hAnsi="Times New Roman" w:cs="Times New Roman"/>
          <w:sz w:val="26"/>
          <w:szCs w:val="26"/>
        </w:rPr>
        <w:t>1.</w:t>
      </w:r>
      <w:r w:rsidRPr="00AB04E3">
        <w:rPr>
          <w:rFonts w:ascii="Times New Roman" w:hAnsi="Times New Roman" w:cs="Times New Roman"/>
          <w:sz w:val="26"/>
          <w:szCs w:val="26"/>
        </w:rPr>
        <w:t xml:space="preserve"> В паспорте Программы</w:t>
      </w:r>
      <w:r w:rsidR="00AB3B8B">
        <w:rPr>
          <w:rFonts w:ascii="Times New Roman" w:hAnsi="Times New Roman" w:cs="Times New Roman"/>
          <w:sz w:val="26"/>
          <w:szCs w:val="26"/>
        </w:rPr>
        <w:t>:</w:t>
      </w:r>
      <w:r w:rsidRPr="00AB04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3296" w:rsidRDefault="00AB3B8B" w:rsidP="00587468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A3296" w:rsidRPr="00AB04E3">
        <w:rPr>
          <w:sz w:val="26"/>
          <w:szCs w:val="26"/>
        </w:rPr>
        <w:t xml:space="preserve"> строку 9 «Ресурсное обеспечение </w:t>
      </w:r>
      <w:r w:rsidR="00C54394">
        <w:rPr>
          <w:sz w:val="26"/>
          <w:szCs w:val="26"/>
        </w:rPr>
        <w:t>П</w:t>
      </w:r>
      <w:r w:rsidR="00DA3296" w:rsidRPr="00AB04E3">
        <w:rPr>
          <w:sz w:val="26"/>
          <w:szCs w:val="26"/>
        </w:rPr>
        <w:t>рограммы» изложить в следующей редакции</w:t>
      </w:r>
      <w:r w:rsidR="00DA3296">
        <w:rPr>
          <w:sz w:val="26"/>
          <w:szCs w:val="26"/>
        </w:rPr>
        <w:t>:</w:t>
      </w:r>
    </w:p>
    <w:p w:rsidR="00DA3296" w:rsidRDefault="00DA3296" w:rsidP="00587468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3402"/>
        <w:gridCol w:w="5068"/>
      </w:tblGrid>
      <w:tr w:rsidR="009A01B7" w:rsidTr="009A01B7">
        <w:tc>
          <w:tcPr>
            <w:tcW w:w="1101" w:type="dxa"/>
          </w:tcPr>
          <w:p w:rsidR="009A01B7" w:rsidRPr="009A01B7" w:rsidRDefault="009A01B7" w:rsidP="009A01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A01B7">
              <w:rPr>
                <w:sz w:val="26"/>
                <w:szCs w:val="26"/>
              </w:rPr>
              <w:t>9.</w:t>
            </w:r>
          </w:p>
        </w:tc>
        <w:tc>
          <w:tcPr>
            <w:tcW w:w="3402" w:type="dxa"/>
          </w:tcPr>
          <w:p w:rsidR="009A01B7" w:rsidRPr="009A01B7" w:rsidRDefault="009A01B7" w:rsidP="009A01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A01B7">
              <w:rPr>
                <w:sz w:val="26"/>
                <w:szCs w:val="26"/>
              </w:rPr>
              <w:t>Ресурсное обеспечение Программы</w:t>
            </w:r>
          </w:p>
        </w:tc>
        <w:tc>
          <w:tcPr>
            <w:tcW w:w="5068" w:type="dxa"/>
          </w:tcPr>
          <w:p w:rsidR="009A01B7" w:rsidRPr="009A01B7" w:rsidRDefault="009A01B7" w:rsidP="009A01B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9A01B7">
              <w:rPr>
                <w:rFonts w:ascii="Times New Roman" w:hAnsi="Times New Roman" w:cs="Times New Roman"/>
                <w:sz w:val="26"/>
                <w:szCs w:val="26"/>
              </w:rPr>
              <w:t>Финансирование Программы осуществляется за счет средств бюджета муниципального образования г. Бодайбо и района.</w:t>
            </w:r>
          </w:p>
          <w:p w:rsidR="009A01B7" w:rsidRPr="009A01B7" w:rsidRDefault="009A01B7" w:rsidP="009A01B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9A01B7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Программы составляет </w:t>
            </w:r>
            <w:r w:rsidR="00FC60B9" w:rsidRPr="00FC60B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8721,3</w:t>
            </w:r>
            <w:r w:rsidR="00FC60B9" w:rsidRPr="00CF00D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C60B9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</w:t>
            </w:r>
            <w:r w:rsidRPr="009A01B7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по годам:</w:t>
            </w:r>
          </w:p>
          <w:p w:rsidR="009A01B7" w:rsidRPr="009A01B7" w:rsidRDefault="009A01B7" w:rsidP="009A01B7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9A01B7">
              <w:rPr>
                <w:rFonts w:ascii="Times New Roman" w:hAnsi="Times New Roman" w:cs="Times New Roman"/>
                <w:sz w:val="26"/>
                <w:szCs w:val="26"/>
              </w:rPr>
              <w:t>Из бюджета МО г. Бодайбо и района:</w:t>
            </w:r>
          </w:p>
          <w:p w:rsidR="00FC60B9" w:rsidRPr="00FC60B9" w:rsidRDefault="009A01B7" w:rsidP="00FC60B9">
            <w:pPr>
              <w:rPr>
                <w:rFonts w:eastAsiaTheme="minorEastAsia"/>
                <w:sz w:val="26"/>
                <w:szCs w:val="26"/>
              </w:rPr>
            </w:pPr>
            <w:r w:rsidRPr="009A01B7">
              <w:rPr>
                <w:sz w:val="26"/>
                <w:szCs w:val="26"/>
              </w:rPr>
              <w:t xml:space="preserve"> </w:t>
            </w:r>
            <w:r w:rsidR="00FC60B9" w:rsidRPr="00FC60B9">
              <w:rPr>
                <w:rFonts w:eastAsiaTheme="minorEastAsia"/>
                <w:b/>
              </w:rPr>
              <w:t xml:space="preserve"> </w:t>
            </w:r>
            <w:r w:rsidR="00FC60B9" w:rsidRPr="00FC60B9">
              <w:rPr>
                <w:rFonts w:eastAsiaTheme="minorEastAsia"/>
                <w:b/>
                <w:sz w:val="26"/>
                <w:szCs w:val="26"/>
              </w:rPr>
              <w:t xml:space="preserve">2025 год 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>–</w:t>
            </w:r>
            <w:r w:rsidR="00FC60B9" w:rsidRPr="00FC60B9">
              <w:rPr>
                <w:rFonts w:eastAsiaTheme="minorEastAsia"/>
                <w:b/>
                <w:sz w:val="26"/>
                <w:szCs w:val="26"/>
              </w:rPr>
              <w:t xml:space="preserve"> 1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 w:rsidR="00FC60B9" w:rsidRPr="00FC60B9">
              <w:rPr>
                <w:rFonts w:eastAsiaTheme="minorEastAsia"/>
                <w:b/>
                <w:sz w:val="26"/>
                <w:szCs w:val="26"/>
              </w:rPr>
              <w:t>103,7 тыс. руб.;</w:t>
            </w:r>
          </w:p>
          <w:p w:rsidR="00FC60B9" w:rsidRPr="00FC60B9" w:rsidRDefault="00FC60B9" w:rsidP="00FC60B9">
            <w:pPr>
              <w:rPr>
                <w:rFonts w:eastAsiaTheme="minorEastAsia"/>
                <w:b/>
                <w:sz w:val="26"/>
                <w:szCs w:val="26"/>
              </w:rPr>
            </w:pPr>
            <w:r w:rsidRPr="00FC60B9">
              <w:rPr>
                <w:rFonts w:eastAsiaTheme="minorEastAsia"/>
                <w:sz w:val="26"/>
                <w:szCs w:val="26"/>
              </w:rPr>
              <w:t xml:space="preserve">  </w:t>
            </w:r>
            <w:r w:rsidRPr="00FC60B9">
              <w:rPr>
                <w:rFonts w:eastAsiaTheme="minorEastAsia"/>
                <w:b/>
                <w:sz w:val="26"/>
                <w:szCs w:val="26"/>
              </w:rPr>
              <w:t xml:space="preserve">2026 год 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>–</w:t>
            </w:r>
            <w:r w:rsidRPr="00FC60B9">
              <w:rPr>
                <w:rFonts w:eastAsiaTheme="minorEastAsia"/>
                <w:b/>
                <w:sz w:val="26"/>
                <w:szCs w:val="26"/>
              </w:rPr>
              <w:t xml:space="preserve"> 1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 w:rsidRPr="00FC60B9">
              <w:rPr>
                <w:rFonts w:eastAsiaTheme="minorEastAsia"/>
                <w:b/>
                <w:sz w:val="26"/>
                <w:szCs w:val="26"/>
              </w:rPr>
              <w:t>803,4 тыс. руб.;</w:t>
            </w:r>
          </w:p>
          <w:p w:rsidR="00FC60B9" w:rsidRPr="00FC60B9" w:rsidRDefault="00FC60B9" w:rsidP="00FC60B9">
            <w:pPr>
              <w:rPr>
                <w:rFonts w:eastAsiaTheme="minorEastAsia"/>
                <w:b/>
                <w:sz w:val="26"/>
                <w:szCs w:val="26"/>
              </w:rPr>
            </w:pPr>
            <w:r w:rsidRPr="00FC60B9">
              <w:rPr>
                <w:rFonts w:eastAsiaTheme="minorEastAsia"/>
                <w:b/>
                <w:sz w:val="26"/>
                <w:szCs w:val="26"/>
              </w:rPr>
              <w:t xml:space="preserve">  2027 год 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>–</w:t>
            </w:r>
            <w:r w:rsidRPr="00FC60B9">
              <w:rPr>
                <w:rFonts w:eastAsiaTheme="minorEastAsia"/>
                <w:b/>
                <w:sz w:val="26"/>
                <w:szCs w:val="26"/>
              </w:rPr>
              <w:t xml:space="preserve"> 1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 w:rsidRPr="00FC60B9">
              <w:rPr>
                <w:rFonts w:eastAsiaTheme="minorEastAsia"/>
                <w:b/>
                <w:sz w:val="26"/>
                <w:szCs w:val="26"/>
              </w:rPr>
              <w:t>803,4 тыс. руб.;</w:t>
            </w:r>
          </w:p>
          <w:p w:rsidR="00FC60B9" w:rsidRPr="00FC60B9" w:rsidRDefault="00FC60B9" w:rsidP="00FC60B9">
            <w:pPr>
              <w:rPr>
                <w:rFonts w:eastAsiaTheme="minorEastAsia"/>
                <w:b/>
                <w:sz w:val="26"/>
                <w:szCs w:val="26"/>
              </w:rPr>
            </w:pPr>
            <w:r w:rsidRPr="00FC60B9">
              <w:rPr>
                <w:rFonts w:eastAsiaTheme="minorEastAsia"/>
                <w:b/>
                <w:sz w:val="26"/>
                <w:szCs w:val="26"/>
              </w:rPr>
              <w:t xml:space="preserve">  2028 год 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>–</w:t>
            </w:r>
            <w:r w:rsidRPr="00FC60B9">
              <w:rPr>
                <w:rFonts w:eastAsiaTheme="minorEastAsia"/>
                <w:b/>
                <w:sz w:val="26"/>
                <w:szCs w:val="26"/>
              </w:rPr>
              <w:t xml:space="preserve"> 1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 w:rsidRPr="00FC60B9">
              <w:rPr>
                <w:rFonts w:eastAsiaTheme="minorEastAsia"/>
                <w:b/>
                <w:sz w:val="26"/>
                <w:szCs w:val="26"/>
              </w:rPr>
              <w:t>803,4 тыс. руб.;</w:t>
            </w:r>
          </w:p>
          <w:p w:rsidR="00FC60B9" w:rsidRPr="00FC60B9" w:rsidRDefault="00FC60B9" w:rsidP="00FC60B9">
            <w:pPr>
              <w:rPr>
                <w:rFonts w:eastAsiaTheme="minorEastAsia"/>
                <w:b/>
                <w:sz w:val="26"/>
                <w:szCs w:val="26"/>
              </w:rPr>
            </w:pPr>
            <w:r w:rsidRPr="00FC60B9">
              <w:rPr>
                <w:rFonts w:eastAsiaTheme="minorEastAsia"/>
                <w:b/>
                <w:sz w:val="26"/>
                <w:szCs w:val="26"/>
              </w:rPr>
              <w:t xml:space="preserve">  2029 год 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>–</w:t>
            </w:r>
            <w:r w:rsidRPr="00FC60B9">
              <w:rPr>
                <w:rFonts w:eastAsiaTheme="minorEastAsia"/>
                <w:b/>
                <w:sz w:val="26"/>
                <w:szCs w:val="26"/>
              </w:rPr>
              <w:t xml:space="preserve"> 1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 w:rsidRPr="00FC60B9">
              <w:rPr>
                <w:rFonts w:eastAsiaTheme="minorEastAsia"/>
                <w:b/>
                <w:sz w:val="26"/>
                <w:szCs w:val="26"/>
              </w:rPr>
              <w:t>103,7 тыс. руб.;</w:t>
            </w:r>
          </w:p>
          <w:p w:rsidR="009A01B7" w:rsidRPr="009A01B7" w:rsidRDefault="00FC60B9" w:rsidP="00FC60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C60B9">
              <w:rPr>
                <w:rFonts w:eastAsiaTheme="minorEastAsia"/>
                <w:b/>
                <w:sz w:val="26"/>
                <w:szCs w:val="26"/>
              </w:rPr>
              <w:t xml:space="preserve">  2030 год</w:t>
            </w:r>
            <w:r w:rsidRPr="007F36CF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>–</w:t>
            </w:r>
            <w:r w:rsidRPr="00FC60B9">
              <w:rPr>
                <w:rFonts w:eastAsiaTheme="minorEastAsia"/>
                <w:b/>
                <w:sz w:val="26"/>
                <w:szCs w:val="26"/>
              </w:rPr>
              <w:t xml:space="preserve"> 1</w:t>
            </w:r>
            <w:r w:rsidR="006C7144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 w:rsidRPr="00FC60B9">
              <w:rPr>
                <w:rFonts w:eastAsiaTheme="minorEastAsia"/>
                <w:b/>
                <w:sz w:val="26"/>
                <w:szCs w:val="26"/>
              </w:rPr>
              <w:t>103,7 тыс. руб.</w:t>
            </w:r>
            <w:r w:rsidRPr="00FC60B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</w:t>
            </w:r>
          </w:p>
        </w:tc>
      </w:tr>
    </w:tbl>
    <w:p w:rsidR="00DA3296" w:rsidRDefault="00F158A3" w:rsidP="00F158A3">
      <w:pPr>
        <w:widowControl w:val="0"/>
        <w:autoSpaceDE w:val="0"/>
        <w:autoSpaceDN w:val="0"/>
        <w:adjustRightInd w:val="0"/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9A01B7" w:rsidRPr="00B7776E" w:rsidRDefault="00AB3B8B" w:rsidP="00587468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="00B7776E" w:rsidRPr="00B7776E">
        <w:rPr>
          <w:sz w:val="26"/>
          <w:szCs w:val="26"/>
        </w:rPr>
        <w:t xml:space="preserve">аздел </w:t>
      </w:r>
      <w:r w:rsidR="00B7776E" w:rsidRPr="00B7776E">
        <w:rPr>
          <w:sz w:val="26"/>
          <w:szCs w:val="26"/>
          <w:lang w:val="en-US"/>
        </w:rPr>
        <w:t>V</w:t>
      </w:r>
      <w:r w:rsidR="00B7776E" w:rsidRPr="00B7776E">
        <w:rPr>
          <w:sz w:val="26"/>
          <w:szCs w:val="26"/>
        </w:rPr>
        <w:t xml:space="preserve"> «Ресурсное обеспечение Программы» изложить в следующей редакции:</w:t>
      </w:r>
    </w:p>
    <w:p w:rsidR="005909C2" w:rsidRDefault="00B7776E" w:rsidP="00B7776E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776E"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5909C2">
        <w:rPr>
          <w:rFonts w:ascii="Times New Roman" w:hAnsi="Times New Roman" w:cs="Times New Roman"/>
          <w:sz w:val="26"/>
          <w:szCs w:val="26"/>
        </w:rPr>
        <w:t>Источниками финансирования Программы является бюджет муниципального образования г.</w:t>
      </w:r>
      <w:r w:rsidR="00E45057">
        <w:rPr>
          <w:rFonts w:ascii="Times New Roman" w:hAnsi="Times New Roman" w:cs="Times New Roman"/>
          <w:sz w:val="26"/>
          <w:szCs w:val="26"/>
        </w:rPr>
        <w:t xml:space="preserve"> </w:t>
      </w:r>
      <w:r w:rsidR="005909C2">
        <w:rPr>
          <w:rFonts w:ascii="Times New Roman" w:hAnsi="Times New Roman" w:cs="Times New Roman"/>
          <w:sz w:val="26"/>
          <w:szCs w:val="26"/>
        </w:rPr>
        <w:t>Бодайбо и района.</w:t>
      </w:r>
    </w:p>
    <w:p w:rsidR="00B7776E" w:rsidRPr="00B7776E" w:rsidRDefault="00B7776E" w:rsidP="00B7776E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776E">
        <w:rPr>
          <w:rFonts w:ascii="Times New Roman" w:hAnsi="Times New Roman" w:cs="Times New Roman"/>
          <w:sz w:val="26"/>
          <w:szCs w:val="26"/>
        </w:rPr>
        <w:t xml:space="preserve">Объем финансирования Программы составляет </w:t>
      </w:r>
      <w:r w:rsidR="00FC60B9" w:rsidRPr="00FC60B9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8</w:t>
      </w:r>
      <w:r w:rsidR="006C7144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r w:rsidR="00FC60B9" w:rsidRPr="00FC60B9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721,3</w:t>
      </w:r>
      <w:r w:rsidR="00FC60B9" w:rsidRPr="00CF00D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FC60B9" w:rsidRPr="00FC60B9">
        <w:rPr>
          <w:rFonts w:ascii="Times New Roman" w:hAnsi="Times New Roman" w:cs="Times New Roman"/>
          <w:b/>
          <w:sz w:val="26"/>
          <w:szCs w:val="26"/>
        </w:rPr>
        <w:t>тыс. руб.,</w:t>
      </w:r>
      <w:r w:rsidR="00FC60B9" w:rsidRPr="009A01B7">
        <w:rPr>
          <w:rFonts w:ascii="Times New Roman" w:hAnsi="Times New Roman" w:cs="Times New Roman"/>
          <w:sz w:val="26"/>
          <w:szCs w:val="26"/>
        </w:rPr>
        <w:t xml:space="preserve"> </w:t>
      </w:r>
      <w:r w:rsidRPr="00B7776E">
        <w:rPr>
          <w:rFonts w:ascii="Times New Roman" w:hAnsi="Times New Roman" w:cs="Times New Roman"/>
          <w:sz w:val="26"/>
          <w:szCs w:val="26"/>
        </w:rPr>
        <w:t>в том числе по годам:</w:t>
      </w:r>
    </w:p>
    <w:p w:rsidR="00B7776E" w:rsidRPr="00B7776E" w:rsidRDefault="00B7776E" w:rsidP="00B7776E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  <w:r w:rsidRPr="00B7776E">
        <w:rPr>
          <w:rFonts w:ascii="Times New Roman" w:hAnsi="Times New Roman" w:cs="Times New Roman"/>
          <w:sz w:val="26"/>
          <w:szCs w:val="26"/>
        </w:rPr>
        <w:t>Из бюджета МО г. Бодайбо и района:</w:t>
      </w:r>
    </w:p>
    <w:p w:rsidR="00FC60B9" w:rsidRPr="00FC60B9" w:rsidRDefault="00B7776E" w:rsidP="00FC60B9">
      <w:pPr>
        <w:rPr>
          <w:rFonts w:eastAsiaTheme="minorEastAsia"/>
          <w:sz w:val="26"/>
          <w:szCs w:val="26"/>
        </w:rPr>
      </w:pPr>
      <w:r w:rsidRPr="00B7776E">
        <w:rPr>
          <w:sz w:val="26"/>
          <w:szCs w:val="26"/>
        </w:rPr>
        <w:t xml:space="preserve">  </w:t>
      </w:r>
      <w:r w:rsidR="00FC60B9" w:rsidRPr="00FC60B9">
        <w:rPr>
          <w:rFonts w:eastAsiaTheme="minorEastAsia"/>
          <w:b/>
          <w:sz w:val="26"/>
          <w:szCs w:val="26"/>
        </w:rPr>
        <w:t xml:space="preserve">2025 год </w:t>
      </w:r>
      <w:r w:rsidR="006C7144">
        <w:rPr>
          <w:rFonts w:eastAsiaTheme="minorEastAsia"/>
          <w:b/>
          <w:sz w:val="26"/>
          <w:szCs w:val="26"/>
        </w:rPr>
        <w:t>–</w:t>
      </w:r>
      <w:r w:rsidR="00FC60B9" w:rsidRPr="00FC60B9">
        <w:rPr>
          <w:rFonts w:eastAsiaTheme="minorEastAsia"/>
          <w:b/>
          <w:sz w:val="26"/>
          <w:szCs w:val="26"/>
        </w:rPr>
        <w:t xml:space="preserve"> 1</w:t>
      </w:r>
      <w:r w:rsidR="006C7144">
        <w:rPr>
          <w:rFonts w:eastAsiaTheme="minorEastAsia"/>
          <w:b/>
          <w:sz w:val="26"/>
          <w:szCs w:val="26"/>
        </w:rPr>
        <w:t xml:space="preserve"> </w:t>
      </w:r>
      <w:r w:rsidR="00FC60B9" w:rsidRPr="00FC60B9">
        <w:rPr>
          <w:rFonts w:eastAsiaTheme="minorEastAsia"/>
          <w:b/>
          <w:sz w:val="26"/>
          <w:szCs w:val="26"/>
        </w:rPr>
        <w:t>103,7 тыс. руб.;</w:t>
      </w:r>
    </w:p>
    <w:p w:rsidR="00FC60B9" w:rsidRPr="00FC60B9" w:rsidRDefault="00FC60B9" w:rsidP="00FC60B9">
      <w:pPr>
        <w:rPr>
          <w:rFonts w:eastAsiaTheme="minorEastAsia"/>
          <w:b/>
          <w:sz w:val="26"/>
          <w:szCs w:val="26"/>
        </w:rPr>
      </w:pPr>
      <w:r w:rsidRPr="00FC60B9">
        <w:rPr>
          <w:rFonts w:eastAsiaTheme="minorEastAsia"/>
          <w:sz w:val="26"/>
          <w:szCs w:val="26"/>
        </w:rPr>
        <w:t xml:space="preserve">  </w:t>
      </w:r>
      <w:r w:rsidRPr="00FC60B9">
        <w:rPr>
          <w:rFonts w:eastAsiaTheme="minorEastAsia"/>
          <w:b/>
          <w:sz w:val="26"/>
          <w:szCs w:val="26"/>
        </w:rPr>
        <w:t xml:space="preserve">2026 год </w:t>
      </w:r>
      <w:r w:rsidR="006C7144">
        <w:rPr>
          <w:rFonts w:eastAsiaTheme="minorEastAsia"/>
          <w:b/>
          <w:sz w:val="26"/>
          <w:szCs w:val="26"/>
        </w:rPr>
        <w:t>–</w:t>
      </w:r>
      <w:r w:rsidRPr="00FC60B9">
        <w:rPr>
          <w:rFonts w:eastAsiaTheme="minorEastAsia"/>
          <w:b/>
          <w:sz w:val="26"/>
          <w:szCs w:val="26"/>
        </w:rPr>
        <w:t xml:space="preserve"> 1</w:t>
      </w:r>
      <w:r w:rsidR="006C7144">
        <w:rPr>
          <w:rFonts w:eastAsiaTheme="minorEastAsia"/>
          <w:b/>
          <w:sz w:val="26"/>
          <w:szCs w:val="26"/>
        </w:rPr>
        <w:t xml:space="preserve"> </w:t>
      </w:r>
      <w:r w:rsidRPr="00FC60B9">
        <w:rPr>
          <w:rFonts w:eastAsiaTheme="minorEastAsia"/>
          <w:b/>
          <w:sz w:val="26"/>
          <w:szCs w:val="26"/>
        </w:rPr>
        <w:t>803,4 тыс. руб.;</w:t>
      </w:r>
    </w:p>
    <w:p w:rsidR="00FC60B9" w:rsidRPr="00FC60B9" w:rsidRDefault="00FC60B9" w:rsidP="00FC60B9">
      <w:pPr>
        <w:rPr>
          <w:rFonts w:eastAsiaTheme="minorEastAsia"/>
          <w:b/>
          <w:sz w:val="26"/>
          <w:szCs w:val="26"/>
        </w:rPr>
      </w:pPr>
      <w:r w:rsidRPr="00FC60B9">
        <w:rPr>
          <w:rFonts w:eastAsiaTheme="minorEastAsia"/>
          <w:b/>
          <w:sz w:val="26"/>
          <w:szCs w:val="26"/>
        </w:rPr>
        <w:t xml:space="preserve">  2027 год </w:t>
      </w:r>
      <w:r w:rsidR="006C7144">
        <w:rPr>
          <w:rFonts w:eastAsiaTheme="minorEastAsia"/>
          <w:b/>
          <w:sz w:val="26"/>
          <w:szCs w:val="26"/>
        </w:rPr>
        <w:t>–</w:t>
      </w:r>
      <w:r w:rsidRPr="00FC60B9">
        <w:rPr>
          <w:rFonts w:eastAsiaTheme="minorEastAsia"/>
          <w:b/>
          <w:sz w:val="26"/>
          <w:szCs w:val="26"/>
        </w:rPr>
        <w:t xml:space="preserve"> 1</w:t>
      </w:r>
      <w:r w:rsidR="006C7144">
        <w:rPr>
          <w:rFonts w:eastAsiaTheme="minorEastAsia"/>
          <w:b/>
          <w:sz w:val="26"/>
          <w:szCs w:val="26"/>
        </w:rPr>
        <w:t xml:space="preserve"> </w:t>
      </w:r>
      <w:r w:rsidRPr="00FC60B9">
        <w:rPr>
          <w:rFonts w:eastAsiaTheme="minorEastAsia"/>
          <w:b/>
          <w:sz w:val="26"/>
          <w:szCs w:val="26"/>
        </w:rPr>
        <w:t>803,4 тыс. руб.;</w:t>
      </w:r>
    </w:p>
    <w:p w:rsidR="00FC60B9" w:rsidRPr="00FC60B9" w:rsidRDefault="00FC60B9" w:rsidP="00FC60B9">
      <w:pPr>
        <w:rPr>
          <w:rFonts w:eastAsiaTheme="minorEastAsia"/>
          <w:b/>
          <w:sz w:val="26"/>
          <w:szCs w:val="26"/>
        </w:rPr>
      </w:pPr>
      <w:r w:rsidRPr="00FC60B9">
        <w:rPr>
          <w:rFonts w:eastAsiaTheme="minorEastAsia"/>
          <w:b/>
          <w:sz w:val="26"/>
          <w:szCs w:val="26"/>
        </w:rPr>
        <w:t xml:space="preserve">  2028 год </w:t>
      </w:r>
      <w:r w:rsidR="006C7144">
        <w:rPr>
          <w:rFonts w:eastAsiaTheme="minorEastAsia"/>
          <w:b/>
          <w:sz w:val="26"/>
          <w:szCs w:val="26"/>
        </w:rPr>
        <w:t>–</w:t>
      </w:r>
      <w:r w:rsidRPr="00FC60B9">
        <w:rPr>
          <w:rFonts w:eastAsiaTheme="minorEastAsia"/>
          <w:b/>
          <w:sz w:val="26"/>
          <w:szCs w:val="26"/>
        </w:rPr>
        <w:t xml:space="preserve"> 1</w:t>
      </w:r>
      <w:r w:rsidR="006C7144">
        <w:rPr>
          <w:rFonts w:eastAsiaTheme="minorEastAsia"/>
          <w:b/>
          <w:sz w:val="26"/>
          <w:szCs w:val="26"/>
        </w:rPr>
        <w:t xml:space="preserve"> </w:t>
      </w:r>
      <w:r w:rsidRPr="00FC60B9">
        <w:rPr>
          <w:rFonts w:eastAsiaTheme="minorEastAsia"/>
          <w:b/>
          <w:sz w:val="26"/>
          <w:szCs w:val="26"/>
        </w:rPr>
        <w:t>803,4 тыс. руб.;</w:t>
      </w:r>
    </w:p>
    <w:p w:rsidR="00FC60B9" w:rsidRPr="00FC60B9" w:rsidRDefault="00FC60B9" w:rsidP="00FC60B9">
      <w:pPr>
        <w:rPr>
          <w:rFonts w:eastAsiaTheme="minorEastAsia"/>
          <w:b/>
          <w:sz w:val="26"/>
          <w:szCs w:val="26"/>
        </w:rPr>
      </w:pPr>
      <w:r w:rsidRPr="00FC60B9">
        <w:rPr>
          <w:rFonts w:eastAsiaTheme="minorEastAsia"/>
          <w:b/>
          <w:sz w:val="26"/>
          <w:szCs w:val="26"/>
        </w:rPr>
        <w:t xml:space="preserve">  2029 год </w:t>
      </w:r>
      <w:r w:rsidR="006C7144">
        <w:rPr>
          <w:rFonts w:eastAsiaTheme="minorEastAsia"/>
          <w:b/>
          <w:sz w:val="26"/>
          <w:szCs w:val="26"/>
        </w:rPr>
        <w:t>–</w:t>
      </w:r>
      <w:r w:rsidRPr="00FC60B9">
        <w:rPr>
          <w:rFonts w:eastAsiaTheme="minorEastAsia"/>
          <w:b/>
          <w:sz w:val="26"/>
          <w:szCs w:val="26"/>
        </w:rPr>
        <w:t xml:space="preserve"> 1</w:t>
      </w:r>
      <w:r w:rsidR="006C7144">
        <w:rPr>
          <w:rFonts w:eastAsiaTheme="minorEastAsia"/>
          <w:b/>
          <w:sz w:val="26"/>
          <w:szCs w:val="26"/>
        </w:rPr>
        <w:t xml:space="preserve"> </w:t>
      </w:r>
      <w:r w:rsidRPr="00FC60B9">
        <w:rPr>
          <w:rFonts w:eastAsiaTheme="minorEastAsia"/>
          <w:b/>
          <w:sz w:val="26"/>
          <w:szCs w:val="26"/>
        </w:rPr>
        <w:t>103,7 тыс. руб.;</w:t>
      </w:r>
    </w:p>
    <w:p w:rsidR="00FC60B9" w:rsidRDefault="00FC60B9" w:rsidP="00FC60B9">
      <w:pPr>
        <w:pStyle w:val="a9"/>
        <w:jc w:val="both"/>
      </w:pPr>
      <w:r w:rsidRPr="00FC60B9">
        <w:rPr>
          <w:rFonts w:ascii="Times New Roman" w:hAnsi="Times New Roman" w:cs="Times New Roman"/>
          <w:b/>
          <w:sz w:val="26"/>
          <w:szCs w:val="26"/>
        </w:rPr>
        <w:t xml:space="preserve">  2030 год</w:t>
      </w:r>
      <w:r w:rsidRPr="00FC60B9">
        <w:rPr>
          <w:rFonts w:eastAsiaTheme="minorEastAsia"/>
          <w:b/>
          <w:sz w:val="26"/>
          <w:szCs w:val="26"/>
        </w:rPr>
        <w:t xml:space="preserve"> </w:t>
      </w:r>
      <w:r w:rsidR="006C7144">
        <w:rPr>
          <w:rFonts w:ascii="Times New Roman" w:hAnsi="Times New Roman" w:cs="Times New Roman"/>
          <w:b/>
          <w:sz w:val="26"/>
          <w:szCs w:val="26"/>
        </w:rPr>
        <w:t>–</w:t>
      </w:r>
      <w:r w:rsidRPr="00FC60B9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6C714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60B9">
        <w:rPr>
          <w:rFonts w:ascii="Times New Roman" w:hAnsi="Times New Roman" w:cs="Times New Roman"/>
          <w:b/>
          <w:sz w:val="26"/>
          <w:szCs w:val="26"/>
        </w:rPr>
        <w:t>103,7 тыс. руб.</w:t>
      </w:r>
      <w:r w:rsidRPr="00FC60B9">
        <w:t xml:space="preserve">     </w:t>
      </w:r>
    </w:p>
    <w:p w:rsidR="00B7776E" w:rsidRPr="005909C2" w:rsidRDefault="005909C2" w:rsidP="00FC60B9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  <w:r w:rsidRPr="005909C2">
        <w:rPr>
          <w:rFonts w:ascii="Times New Roman" w:hAnsi="Times New Roman" w:cs="Times New Roman"/>
          <w:sz w:val="26"/>
          <w:szCs w:val="26"/>
        </w:rPr>
        <w:t>Объем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909C2">
        <w:rPr>
          <w:rFonts w:ascii="Times New Roman" w:hAnsi="Times New Roman" w:cs="Times New Roman"/>
          <w:sz w:val="26"/>
          <w:szCs w:val="26"/>
        </w:rPr>
        <w:t xml:space="preserve"> фина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5909C2">
        <w:rPr>
          <w:rFonts w:ascii="Times New Roman" w:hAnsi="Times New Roman" w:cs="Times New Roman"/>
          <w:sz w:val="26"/>
          <w:szCs w:val="26"/>
        </w:rPr>
        <w:t xml:space="preserve">сирования Программы </w:t>
      </w:r>
      <w:r>
        <w:rPr>
          <w:rFonts w:ascii="Times New Roman" w:hAnsi="Times New Roman" w:cs="Times New Roman"/>
          <w:sz w:val="26"/>
          <w:szCs w:val="26"/>
        </w:rPr>
        <w:t>ежегодно уточняются при формировании бюджета муниципального образования г.</w:t>
      </w:r>
      <w:r w:rsidR="00E4505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Бодайбо и района на соответствующий финансовый год и плановый период</w:t>
      </w:r>
      <w:r w:rsidR="00F158A3" w:rsidRPr="005909C2">
        <w:rPr>
          <w:rFonts w:ascii="Times New Roman" w:hAnsi="Times New Roman" w:cs="Times New Roman"/>
          <w:sz w:val="26"/>
          <w:szCs w:val="26"/>
        </w:rPr>
        <w:t>».</w:t>
      </w:r>
    </w:p>
    <w:p w:rsidR="003714C9" w:rsidRDefault="00826847" w:rsidP="00587468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A01B7">
        <w:rPr>
          <w:sz w:val="26"/>
          <w:szCs w:val="26"/>
        </w:rPr>
        <w:t xml:space="preserve">. </w:t>
      </w:r>
      <w:r w:rsidR="003714C9" w:rsidRPr="005F7E30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="003714C9" w:rsidRPr="005F7E30">
        <w:rPr>
          <w:sz w:val="26"/>
          <w:szCs w:val="26"/>
        </w:rPr>
        <w:t xml:space="preserve"> № 4</w:t>
      </w:r>
      <w:r>
        <w:rPr>
          <w:sz w:val="26"/>
          <w:szCs w:val="26"/>
        </w:rPr>
        <w:t>,</w:t>
      </w:r>
      <w:r w:rsidR="003714C9" w:rsidRPr="005F7E30">
        <w:rPr>
          <w:sz w:val="26"/>
          <w:szCs w:val="26"/>
        </w:rPr>
        <w:t xml:space="preserve"> № 5 </w:t>
      </w:r>
      <w:r w:rsidR="001B6648" w:rsidRPr="005F7E30">
        <w:rPr>
          <w:sz w:val="26"/>
          <w:szCs w:val="26"/>
        </w:rPr>
        <w:t xml:space="preserve">к Программе </w:t>
      </w:r>
      <w:r w:rsidR="00C85527" w:rsidRPr="005F7E30">
        <w:rPr>
          <w:sz w:val="26"/>
          <w:szCs w:val="26"/>
        </w:rPr>
        <w:t>изложить в новой редакции (прилагаются)</w:t>
      </w:r>
      <w:r w:rsidR="003714C9" w:rsidRPr="005F7E30">
        <w:rPr>
          <w:sz w:val="26"/>
          <w:szCs w:val="26"/>
        </w:rPr>
        <w:t>.</w:t>
      </w:r>
    </w:p>
    <w:p w:rsidR="00FC1A04" w:rsidRPr="00D430AD" w:rsidRDefault="00826847" w:rsidP="00FC1A0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FC1A04">
        <w:rPr>
          <w:sz w:val="26"/>
          <w:szCs w:val="26"/>
        </w:rPr>
        <w:t xml:space="preserve">.  Настоящее постановление вступает в силу с момента его опубликования. </w:t>
      </w:r>
    </w:p>
    <w:p w:rsidR="00BD099E" w:rsidRPr="005F7E30" w:rsidRDefault="00407CD3" w:rsidP="00587468">
      <w:pPr>
        <w:tabs>
          <w:tab w:val="left" w:pos="709"/>
        </w:tabs>
        <w:jc w:val="both"/>
        <w:rPr>
          <w:rFonts w:eastAsiaTheme="minorHAnsi"/>
          <w:sz w:val="26"/>
          <w:szCs w:val="26"/>
          <w:lang w:eastAsia="en-US"/>
        </w:rPr>
      </w:pPr>
      <w:r w:rsidRPr="005F7E30">
        <w:rPr>
          <w:sz w:val="26"/>
          <w:szCs w:val="26"/>
        </w:rPr>
        <w:tab/>
      </w:r>
      <w:r w:rsidR="00826847">
        <w:rPr>
          <w:sz w:val="26"/>
          <w:szCs w:val="26"/>
        </w:rPr>
        <w:t>4</w:t>
      </w:r>
      <w:r w:rsidR="00BD099E" w:rsidRPr="005F7E30">
        <w:rPr>
          <w:rFonts w:eastAsiaTheme="minorHAnsi"/>
          <w:sz w:val="26"/>
          <w:szCs w:val="26"/>
          <w:lang w:eastAsia="en-US"/>
        </w:rPr>
        <w:t>.</w:t>
      </w:r>
      <w:r w:rsidR="001B6648" w:rsidRPr="005F7E30">
        <w:rPr>
          <w:rFonts w:eastAsiaTheme="minorHAnsi"/>
          <w:sz w:val="26"/>
          <w:szCs w:val="26"/>
          <w:lang w:eastAsia="en-US"/>
        </w:rPr>
        <w:t xml:space="preserve"> </w:t>
      </w:r>
      <w:r w:rsidR="00FE629B">
        <w:rPr>
          <w:rFonts w:eastAsiaTheme="minorHAnsi"/>
          <w:sz w:val="26"/>
          <w:szCs w:val="26"/>
          <w:lang w:eastAsia="en-US"/>
        </w:rPr>
        <w:t>О</w:t>
      </w:r>
      <w:r w:rsidR="00C85527" w:rsidRPr="005F7E30">
        <w:rPr>
          <w:rFonts w:eastAsiaTheme="minorHAnsi"/>
          <w:sz w:val="26"/>
          <w:szCs w:val="26"/>
          <w:lang w:eastAsia="en-US"/>
        </w:rPr>
        <w:t>публиковать настоящее постановление в газете «Ленский ша</w:t>
      </w:r>
      <w:r w:rsidR="00587468" w:rsidRPr="005F7E30">
        <w:rPr>
          <w:rFonts w:eastAsiaTheme="minorHAnsi"/>
          <w:sz w:val="26"/>
          <w:szCs w:val="26"/>
          <w:lang w:eastAsia="en-US"/>
        </w:rPr>
        <w:t xml:space="preserve">хтер» и разместить Программу с учетом внесенных изменений на официальном сайте Администрации муниципального образования г.Бодайбо и района в сети </w:t>
      </w:r>
      <w:r w:rsidR="00826847">
        <w:rPr>
          <w:rFonts w:eastAsiaTheme="minorHAnsi"/>
          <w:sz w:val="26"/>
          <w:szCs w:val="26"/>
          <w:lang w:eastAsia="en-US"/>
        </w:rPr>
        <w:t>И</w:t>
      </w:r>
      <w:r w:rsidR="00587468" w:rsidRPr="005F7E30">
        <w:rPr>
          <w:rFonts w:eastAsiaTheme="minorHAnsi"/>
          <w:sz w:val="26"/>
          <w:szCs w:val="26"/>
          <w:lang w:eastAsia="en-US"/>
        </w:rPr>
        <w:t>нтернет</w:t>
      </w:r>
      <w:r w:rsidR="00BD099E" w:rsidRPr="005F7E30">
        <w:rPr>
          <w:rFonts w:eastAsiaTheme="minorHAnsi"/>
          <w:sz w:val="26"/>
          <w:szCs w:val="26"/>
          <w:lang w:eastAsia="en-US"/>
        </w:rPr>
        <w:t>.</w:t>
      </w:r>
    </w:p>
    <w:p w:rsidR="00BD099E" w:rsidRPr="005F7E30" w:rsidRDefault="00BD099E" w:rsidP="00BD099E">
      <w:pPr>
        <w:tabs>
          <w:tab w:val="left" w:pos="709"/>
        </w:tabs>
        <w:jc w:val="both"/>
        <w:rPr>
          <w:rFonts w:eastAsiaTheme="minorHAnsi"/>
          <w:sz w:val="26"/>
          <w:szCs w:val="26"/>
          <w:lang w:eastAsia="en-US"/>
        </w:rPr>
      </w:pPr>
      <w:r w:rsidRPr="005F7E30">
        <w:rPr>
          <w:rFonts w:eastAsiaTheme="minorHAnsi"/>
          <w:sz w:val="26"/>
          <w:szCs w:val="26"/>
          <w:lang w:eastAsia="en-US"/>
        </w:rPr>
        <w:tab/>
      </w:r>
    </w:p>
    <w:p w:rsidR="00BD099E" w:rsidRPr="005F7E30" w:rsidRDefault="00BD099E" w:rsidP="00BD099E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BD099E" w:rsidRPr="005F7E30" w:rsidRDefault="00BD099E" w:rsidP="00BD099E">
      <w:pPr>
        <w:jc w:val="both"/>
        <w:rPr>
          <w:rFonts w:eastAsiaTheme="minorHAnsi"/>
          <w:sz w:val="26"/>
          <w:szCs w:val="26"/>
          <w:lang w:eastAsia="en-US"/>
        </w:rPr>
      </w:pPr>
      <w:r w:rsidRPr="005F7E30">
        <w:rPr>
          <w:rFonts w:eastAsiaTheme="minorHAnsi"/>
          <w:sz w:val="26"/>
          <w:szCs w:val="26"/>
          <w:lang w:eastAsia="en-US"/>
        </w:rPr>
        <w:tab/>
        <w:t xml:space="preserve">       </w:t>
      </w:r>
    </w:p>
    <w:p w:rsidR="00BD099E" w:rsidRPr="005F7E30" w:rsidRDefault="00CB40E3" w:rsidP="00BD099E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Мэр</w:t>
      </w:r>
      <w:r w:rsidR="00BD099E" w:rsidRPr="005F7E30">
        <w:rPr>
          <w:rFonts w:eastAsiaTheme="minorHAnsi"/>
          <w:sz w:val="26"/>
          <w:szCs w:val="26"/>
          <w:lang w:eastAsia="en-US"/>
        </w:rPr>
        <w:t xml:space="preserve"> г. Бодайбо и района</w:t>
      </w:r>
      <w:r w:rsidR="00BD099E" w:rsidRPr="005F7E30">
        <w:rPr>
          <w:rFonts w:eastAsiaTheme="minorHAnsi"/>
          <w:sz w:val="26"/>
          <w:szCs w:val="26"/>
          <w:lang w:eastAsia="en-US"/>
        </w:rPr>
        <w:tab/>
      </w:r>
      <w:r w:rsidR="00BD099E" w:rsidRPr="005F7E30">
        <w:rPr>
          <w:rFonts w:eastAsiaTheme="minorHAnsi"/>
          <w:sz w:val="26"/>
          <w:szCs w:val="26"/>
          <w:lang w:eastAsia="en-US"/>
        </w:rPr>
        <w:tab/>
      </w:r>
      <w:r w:rsidR="00BD099E" w:rsidRPr="005F7E30">
        <w:rPr>
          <w:rFonts w:eastAsiaTheme="minorHAnsi"/>
          <w:sz w:val="26"/>
          <w:szCs w:val="26"/>
          <w:lang w:eastAsia="en-US"/>
        </w:rPr>
        <w:tab/>
      </w:r>
      <w:r w:rsidR="00BD099E" w:rsidRPr="005F7E30">
        <w:rPr>
          <w:rFonts w:eastAsiaTheme="minorHAnsi"/>
          <w:sz w:val="26"/>
          <w:szCs w:val="26"/>
          <w:lang w:eastAsia="en-US"/>
        </w:rPr>
        <w:tab/>
        <w:t xml:space="preserve">     </w:t>
      </w:r>
      <w:r>
        <w:rPr>
          <w:rFonts w:eastAsiaTheme="minorHAnsi"/>
          <w:sz w:val="26"/>
          <w:szCs w:val="26"/>
          <w:lang w:eastAsia="en-US"/>
        </w:rPr>
        <w:t xml:space="preserve">      </w:t>
      </w:r>
      <w:r w:rsidR="00BD099E" w:rsidRPr="005F7E30">
        <w:rPr>
          <w:rFonts w:eastAsiaTheme="minorHAnsi"/>
          <w:sz w:val="26"/>
          <w:szCs w:val="26"/>
          <w:lang w:eastAsia="en-US"/>
        </w:rPr>
        <w:t xml:space="preserve">                           </w:t>
      </w:r>
      <w:r>
        <w:rPr>
          <w:rFonts w:eastAsiaTheme="minorHAnsi"/>
          <w:sz w:val="26"/>
          <w:szCs w:val="26"/>
          <w:lang w:eastAsia="en-US"/>
        </w:rPr>
        <w:t>Е.Ю. Юмашев</w:t>
      </w:r>
      <w:r w:rsidR="00BD099E" w:rsidRPr="005F7E30">
        <w:rPr>
          <w:rFonts w:eastAsiaTheme="minorHAnsi"/>
          <w:sz w:val="26"/>
          <w:szCs w:val="26"/>
          <w:lang w:eastAsia="en-US"/>
        </w:rPr>
        <w:t xml:space="preserve"> </w:t>
      </w:r>
    </w:p>
    <w:p w:rsidR="00BD099E" w:rsidRPr="005F7E30" w:rsidRDefault="00BD099E" w:rsidP="00BD099E">
      <w:pPr>
        <w:jc w:val="both"/>
        <w:rPr>
          <w:rFonts w:eastAsiaTheme="minorHAnsi"/>
          <w:sz w:val="26"/>
          <w:szCs w:val="26"/>
          <w:lang w:eastAsia="en-US"/>
        </w:rPr>
      </w:pPr>
    </w:p>
    <w:p w:rsidR="00BD099E" w:rsidRPr="005F7E30" w:rsidRDefault="00BD099E" w:rsidP="00BD099E">
      <w:pPr>
        <w:jc w:val="both"/>
        <w:rPr>
          <w:rFonts w:eastAsiaTheme="minorHAnsi"/>
          <w:sz w:val="26"/>
          <w:szCs w:val="26"/>
          <w:lang w:eastAsia="en-US"/>
        </w:rPr>
      </w:pPr>
    </w:p>
    <w:p w:rsidR="00A32813" w:rsidRPr="005F7E30" w:rsidRDefault="00A32813" w:rsidP="009230C7">
      <w:pPr>
        <w:jc w:val="both"/>
        <w:rPr>
          <w:rFonts w:eastAsiaTheme="minorHAnsi"/>
          <w:sz w:val="26"/>
          <w:szCs w:val="26"/>
          <w:lang w:eastAsia="en-US"/>
        </w:rPr>
      </w:pPr>
    </w:p>
    <w:p w:rsidR="00A32813" w:rsidRPr="005F7E30" w:rsidRDefault="00A32813" w:rsidP="009230C7">
      <w:pPr>
        <w:jc w:val="both"/>
        <w:rPr>
          <w:rFonts w:eastAsiaTheme="minorHAnsi"/>
          <w:sz w:val="26"/>
          <w:szCs w:val="26"/>
          <w:lang w:eastAsia="en-US"/>
        </w:rPr>
      </w:pPr>
    </w:p>
    <w:p w:rsidR="00A32813" w:rsidRPr="005F7E30" w:rsidRDefault="00A32813" w:rsidP="009230C7">
      <w:pPr>
        <w:jc w:val="both"/>
        <w:rPr>
          <w:b/>
          <w:sz w:val="26"/>
          <w:szCs w:val="26"/>
        </w:rPr>
      </w:pPr>
    </w:p>
    <w:p w:rsidR="00A32813" w:rsidRPr="005F7E30" w:rsidRDefault="00A32813" w:rsidP="009230C7">
      <w:pPr>
        <w:jc w:val="both"/>
        <w:rPr>
          <w:b/>
          <w:sz w:val="26"/>
          <w:szCs w:val="26"/>
        </w:rPr>
      </w:pPr>
    </w:p>
    <w:p w:rsidR="00A32813" w:rsidRPr="005F7E30" w:rsidRDefault="00A32813" w:rsidP="009230C7">
      <w:pPr>
        <w:jc w:val="both"/>
        <w:rPr>
          <w:b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8D1ED0" w:rsidRPr="005F7E30" w:rsidRDefault="008D1ED0" w:rsidP="009D6EF8">
      <w:pPr>
        <w:jc w:val="both"/>
        <w:rPr>
          <w:sz w:val="20"/>
          <w:szCs w:val="20"/>
        </w:rPr>
      </w:pPr>
    </w:p>
    <w:p w:rsidR="00430771" w:rsidRPr="005F7E30" w:rsidRDefault="00430771" w:rsidP="00CC182A">
      <w:pPr>
        <w:jc w:val="both"/>
        <w:rPr>
          <w:sz w:val="20"/>
          <w:szCs w:val="20"/>
        </w:rPr>
      </w:pPr>
    </w:p>
    <w:p w:rsidR="009B0982" w:rsidRPr="005F7E30" w:rsidRDefault="00765D9C" w:rsidP="00765D9C">
      <w:pPr>
        <w:ind w:firstLine="708"/>
        <w:jc w:val="center"/>
        <w:rPr>
          <w:sz w:val="26"/>
          <w:szCs w:val="26"/>
        </w:rPr>
      </w:pPr>
      <w:r w:rsidRPr="005F7E30">
        <w:rPr>
          <w:sz w:val="26"/>
          <w:szCs w:val="26"/>
        </w:rPr>
        <w:t xml:space="preserve">                                                                                           </w:t>
      </w:r>
    </w:p>
    <w:p w:rsidR="009B0982" w:rsidRPr="005F7E30" w:rsidRDefault="009B0982" w:rsidP="00765D9C">
      <w:pPr>
        <w:ind w:firstLine="708"/>
        <w:jc w:val="center"/>
        <w:rPr>
          <w:sz w:val="26"/>
          <w:szCs w:val="26"/>
        </w:rPr>
      </w:pPr>
    </w:p>
    <w:p w:rsidR="00552D9F" w:rsidRPr="005F7E30" w:rsidRDefault="00552D9F" w:rsidP="00765D9C">
      <w:pPr>
        <w:ind w:firstLine="708"/>
        <w:jc w:val="center"/>
        <w:rPr>
          <w:sz w:val="26"/>
          <w:szCs w:val="26"/>
        </w:rPr>
      </w:pPr>
    </w:p>
    <w:p w:rsidR="004B19BA" w:rsidRPr="005F7E30" w:rsidRDefault="004B19BA" w:rsidP="00765D9C">
      <w:pPr>
        <w:ind w:firstLine="708"/>
        <w:rPr>
          <w:sz w:val="26"/>
          <w:szCs w:val="26"/>
        </w:rPr>
        <w:sectPr w:rsidR="004B19BA" w:rsidRPr="005F7E30" w:rsidSect="00593CC2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:rsidR="00765D9C" w:rsidRPr="005F7E30" w:rsidRDefault="00765D9C" w:rsidP="006A2AFC">
      <w:pPr>
        <w:ind w:firstLine="708"/>
        <w:jc w:val="right"/>
        <w:rPr>
          <w:sz w:val="26"/>
          <w:szCs w:val="26"/>
        </w:rPr>
      </w:pPr>
      <w:r w:rsidRPr="005F7E30">
        <w:rPr>
          <w:sz w:val="26"/>
          <w:szCs w:val="26"/>
        </w:rPr>
        <w:lastRenderedPageBreak/>
        <w:t xml:space="preserve">                  </w:t>
      </w:r>
      <w:r w:rsidR="004B19BA" w:rsidRPr="005F7E30">
        <w:rPr>
          <w:sz w:val="26"/>
          <w:szCs w:val="26"/>
        </w:rPr>
        <w:t xml:space="preserve"> </w:t>
      </w:r>
      <w:r w:rsidR="004B19BA" w:rsidRPr="005F7E30">
        <w:rPr>
          <w:sz w:val="26"/>
          <w:szCs w:val="26"/>
        </w:rPr>
        <w:tab/>
      </w:r>
      <w:r w:rsidR="004B19BA" w:rsidRPr="005F7E30">
        <w:rPr>
          <w:sz w:val="26"/>
          <w:szCs w:val="26"/>
        </w:rPr>
        <w:tab/>
      </w:r>
      <w:r w:rsidR="004B19BA" w:rsidRPr="005F7E30">
        <w:rPr>
          <w:sz w:val="26"/>
          <w:szCs w:val="26"/>
        </w:rPr>
        <w:tab/>
      </w:r>
      <w:r w:rsidR="004B19BA" w:rsidRPr="005F7E30">
        <w:rPr>
          <w:sz w:val="26"/>
          <w:szCs w:val="26"/>
        </w:rPr>
        <w:tab/>
      </w:r>
      <w:r w:rsidR="004B19BA" w:rsidRPr="005F7E30">
        <w:rPr>
          <w:sz w:val="26"/>
          <w:szCs w:val="26"/>
        </w:rPr>
        <w:tab/>
      </w:r>
      <w:r w:rsidR="004B19BA" w:rsidRPr="005F7E30">
        <w:rPr>
          <w:sz w:val="26"/>
          <w:szCs w:val="26"/>
        </w:rPr>
        <w:tab/>
      </w:r>
      <w:r w:rsidR="004B19BA" w:rsidRPr="005F7E30">
        <w:rPr>
          <w:sz w:val="26"/>
          <w:szCs w:val="26"/>
        </w:rPr>
        <w:tab/>
      </w:r>
      <w:r w:rsidR="004B19BA" w:rsidRPr="005F7E30">
        <w:rPr>
          <w:sz w:val="26"/>
          <w:szCs w:val="26"/>
        </w:rPr>
        <w:tab/>
      </w:r>
      <w:r w:rsidR="004B19BA" w:rsidRPr="005F7E30">
        <w:rPr>
          <w:sz w:val="26"/>
          <w:szCs w:val="26"/>
        </w:rPr>
        <w:tab/>
      </w:r>
      <w:r w:rsidR="004B19BA" w:rsidRPr="005F7E30">
        <w:rPr>
          <w:sz w:val="26"/>
          <w:szCs w:val="26"/>
        </w:rPr>
        <w:tab/>
      </w:r>
      <w:r w:rsidR="004B19BA" w:rsidRPr="005F7E30">
        <w:rPr>
          <w:sz w:val="26"/>
          <w:szCs w:val="26"/>
        </w:rPr>
        <w:tab/>
      </w:r>
      <w:r w:rsidR="004B19BA" w:rsidRPr="005F7E30">
        <w:rPr>
          <w:sz w:val="26"/>
          <w:szCs w:val="26"/>
        </w:rPr>
        <w:tab/>
        <w:t xml:space="preserve">    </w:t>
      </w:r>
      <w:r w:rsidR="00430771" w:rsidRPr="005F7E30">
        <w:rPr>
          <w:sz w:val="26"/>
          <w:szCs w:val="26"/>
        </w:rPr>
        <w:t xml:space="preserve">    </w:t>
      </w:r>
      <w:r w:rsidR="004B19BA" w:rsidRPr="005F7E30">
        <w:rPr>
          <w:sz w:val="26"/>
          <w:szCs w:val="26"/>
        </w:rPr>
        <w:t xml:space="preserve">Приложение </w:t>
      </w:r>
      <w:r w:rsidRPr="005F7E30">
        <w:rPr>
          <w:sz w:val="26"/>
          <w:szCs w:val="26"/>
        </w:rPr>
        <w:t xml:space="preserve">   к постановлению </w:t>
      </w:r>
    </w:p>
    <w:p w:rsidR="00765D9C" w:rsidRPr="005F7E30" w:rsidRDefault="00765D9C" w:rsidP="006A2AFC">
      <w:pPr>
        <w:ind w:firstLine="708"/>
        <w:jc w:val="right"/>
        <w:rPr>
          <w:sz w:val="26"/>
          <w:szCs w:val="26"/>
        </w:rPr>
      </w:pPr>
      <w:r w:rsidRPr="005F7E30">
        <w:rPr>
          <w:sz w:val="26"/>
          <w:szCs w:val="26"/>
        </w:rPr>
        <w:t xml:space="preserve">                                                                                           </w:t>
      </w:r>
      <w:r w:rsidR="004B19BA" w:rsidRPr="005F7E30">
        <w:rPr>
          <w:sz w:val="26"/>
          <w:szCs w:val="26"/>
        </w:rPr>
        <w:t xml:space="preserve">                                  </w:t>
      </w:r>
      <w:r w:rsidRPr="005F7E30">
        <w:rPr>
          <w:sz w:val="26"/>
          <w:szCs w:val="26"/>
        </w:rPr>
        <w:t xml:space="preserve"> </w:t>
      </w:r>
      <w:r w:rsidR="00430771" w:rsidRPr="005F7E30">
        <w:rPr>
          <w:sz w:val="26"/>
          <w:szCs w:val="26"/>
        </w:rPr>
        <w:t xml:space="preserve">         </w:t>
      </w:r>
      <w:r w:rsidR="00226CAC" w:rsidRPr="005F7E30">
        <w:rPr>
          <w:sz w:val="26"/>
          <w:szCs w:val="26"/>
        </w:rPr>
        <w:t>А</w:t>
      </w:r>
      <w:r w:rsidRPr="005F7E30">
        <w:rPr>
          <w:sz w:val="26"/>
          <w:szCs w:val="26"/>
        </w:rPr>
        <w:t>дминистрации г. Бодайбо и района</w:t>
      </w:r>
    </w:p>
    <w:p w:rsidR="00765D9C" w:rsidRPr="005F7E30" w:rsidRDefault="004B19BA" w:rsidP="006A2AFC">
      <w:pPr>
        <w:ind w:firstLine="708"/>
        <w:jc w:val="right"/>
        <w:rPr>
          <w:sz w:val="26"/>
          <w:szCs w:val="26"/>
        </w:rPr>
      </w:pPr>
      <w:r w:rsidRPr="005F7E30">
        <w:rPr>
          <w:sz w:val="26"/>
          <w:szCs w:val="26"/>
        </w:rPr>
        <w:t xml:space="preserve">                                                                                                                       </w:t>
      </w:r>
      <w:r w:rsidR="009B0982" w:rsidRPr="005F7E30">
        <w:rPr>
          <w:sz w:val="26"/>
          <w:szCs w:val="26"/>
        </w:rPr>
        <w:t xml:space="preserve"> </w:t>
      </w:r>
      <w:r w:rsidR="00430771" w:rsidRPr="005F7E30">
        <w:rPr>
          <w:sz w:val="26"/>
          <w:szCs w:val="26"/>
        </w:rPr>
        <w:t xml:space="preserve">           </w:t>
      </w:r>
      <w:r w:rsidR="00765D9C" w:rsidRPr="005F7E30">
        <w:rPr>
          <w:sz w:val="26"/>
          <w:szCs w:val="26"/>
        </w:rPr>
        <w:t>от ______</w:t>
      </w:r>
      <w:r w:rsidR="009B0982" w:rsidRPr="005F7E30">
        <w:rPr>
          <w:sz w:val="26"/>
          <w:szCs w:val="26"/>
        </w:rPr>
        <w:t>_</w:t>
      </w:r>
      <w:r w:rsidR="00765D9C" w:rsidRPr="005F7E30">
        <w:rPr>
          <w:sz w:val="26"/>
          <w:szCs w:val="26"/>
        </w:rPr>
        <w:t>_</w:t>
      </w:r>
      <w:r w:rsidRPr="005F7E30">
        <w:rPr>
          <w:sz w:val="26"/>
          <w:szCs w:val="26"/>
        </w:rPr>
        <w:t>___</w:t>
      </w:r>
      <w:r w:rsidR="00765D9C" w:rsidRPr="005F7E30">
        <w:rPr>
          <w:sz w:val="26"/>
          <w:szCs w:val="26"/>
        </w:rPr>
        <w:t>№ ____</w:t>
      </w:r>
      <w:r w:rsidRPr="005F7E30">
        <w:rPr>
          <w:sz w:val="26"/>
          <w:szCs w:val="26"/>
        </w:rPr>
        <w:t>________</w:t>
      </w:r>
    </w:p>
    <w:p w:rsidR="00430771" w:rsidRPr="005F7E30" w:rsidRDefault="00430771" w:rsidP="006A2AFC">
      <w:pPr>
        <w:jc w:val="right"/>
        <w:rPr>
          <w:sz w:val="26"/>
          <w:szCs w:val="26"/>
        </w:rPr>
      </w:pPr>
    </w:p>
    <w:p w:rsidR="00CB40E3" w:rsidRPr="00CB40E3" w:rsidRDefault="00CB40E3" w:rsidP="00CB40E3">
      <w:pPr>
        <w:jc w:val="right"/>
        <w:rPr>
          <w:rFonts w:eastAsiaTheme="minorHAnsi" w:cstheme="minorBidi"/>
          <w:b/>
          <w:sz w:val="26"/>
          <w:szCs w:val="26"/>
          <w:lang w:eastAsia="en-US"/>
        </w:rPr>
      </w:pPr>
      <w:r>
        <w:rPr>
          <w:rFonts w:eastAsiaTheme="minorHAnsi" w:cstheme="minorBidi"/>
          <w:b/>
          <w:sz w:val="26"/>
          <w:szCs w:val="26"/>
          <w:lang w:eastAsia="en-US"/>
        </w:rPr>
        <w:t>«</w:t>
      </w:r>
      <w:r w:rsidRPr="00CB40E3">
        <w:rPr>
          <w:rFonts w:eastAsiaTheme="minorHAnsi" w:cstheme="minorBidi"/>
          <w:b/>
          <w:sz w:val="26"/>
          <w:szCs w:val="26"/>
          <w:lang w:eastAsia="en-US"/>
        </w:rPr>
        <w:t>Приложение 4</w:t>
      </w:r>
    </w:p>
    <w:p w:rsidR="00CB40E3" w:rsidRPr="00CB40E3" w:rsidRDefault="00CB40E3" w:rsidP="00CB40E3">
      <w:pPr>
        <w:jc w:val="right"/>
        <w:rPr>
          <w:rFonts w:eastAsiaTheme="minorHAnsi" w:cstheme="minorBidi"/>
          <w:sz w:val="26"/>
          <w:szCs w:val="26"/>
          <w:lang w:eastAsia="en-US"/>
        </w:rPr>
      </w:pPr>
      <w:r w:rsidRPr="00CB40E3">
        <w:rPr>
          <w:rFonts w:eastAsiaTheme="minorHAnsi" w:cstheme="minorBidi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                            к Программе </w:t>
      </w:r>
    </w:p>
    <w:p w:rsidR="00CB40E3" w:rsidRPr="00CB40E3" w:rsidRDefault="00CB40E3" w:rsidP="00CB40E3">
      <w:pPr>
        <w:jc w:val="both"/>
        <w:rPr>
          <w:rFonts w:eastAsiaTheme="minorHAnsi" w:cstheme="minorBidi"/>
          <w:sz w:val="22"/>
          <w:szCs w:val="22"/>
          <w:lang w:eastAsia="en-US"/>
        </w:rPr>
      </w:pPr>
    </w:p>
    <w:p w:rsidR="00CB40E3" w:rsidRPr="00CB40E3" w:rsidRDefault="00CB40E3" w:rsidP="00CB40E3">
      <w:pPr>
        <w:jc w:val="both"/>
        <w:rPr>
          <w:rFonts w:eastAsiaTheme="minorHAnsi" w:cstheme="minorBidi"/>
          <w:sz w:val="22"/>
          <w:szCs w:val="22"/>
          <w:lang w:eastAsia="en-US"/>
        </w:rPr>
      </w:pPr>
    </w:p>
    <w:p w:rsidR="00CB40E3" w:rsidRPr="00CB40E3" w:rsidRDefault="00CB40E3" w:rsidP="00CB40E3">
      <w:pPr>
        <w:jc w:val="center"/>
        <w:rPr>
          <w:rFonts w:eastAsiaTheme="minorHAnsi"/>
          <w:lang w:eastAsia="en-US"/>
        </w:rPr>
      </w:pPr>
      <w:r w:rsidRPr="00CB40E3">
        <w:rPr>
          <w:rFonts w:eastAsiaTheme="minorHAnsi"/>
          <w:lang w:eastAsia="en-US"/>
        </w:rPr>
        <w:t xml:space="preserve">РЕСУРСНОЕ ОБЕСПЕЧЕНИЕ РЕАЛИЗАЦИИ </w:t>
      </w:r>
    </w:p>
    <w:p w:rsidR="00CB40E3" w:rsidRPr="00CB40E3" w:rsidRDefault="00CB40E3" w:rsidP="00CB40E3">
      <w:pPr>
        <w:jc w:val="center"/>
        <w:rPr>
          <w:rFonts w:eastAsiaTheme="minorHAnsi"/>
          <w:lang w:eastAsia="en-US"/>
        </w:rPr>
      </w:pPr>
      <w:r w:rsidRPr="00CB40E3">
        <w:rPr>
          <w:rFonts w:eastAsiaTheme="minorHAnsi"/>
          <w:lang w:eastAsia="en-US"/>
        </w:rPr>
        <w:t>ПРОГРАММЫ ЗА СЧЕТ СРЕДСТВ, ПРЕДУСМОТРЕННЫХ В  БЮДЖЕТЕ МО г. БОДАЙБО И РАЙОНА</w:t>
      </w:r>
    </w:p>
    <w:p w:rsidR="00CB40E3" w:rsidRPr="00CB40E3" w:rsidRDefault="00CB40E3" w:rsidP="00CB40E3">
      <w:pPr>
        <w:jc w:val="center"/>
        <w:rPr>
          <w:rFonts w:eastAsiaTheme="minorHAnsi"/>
          <w:lang w:eastAsia="en-US"/>
        </w:rPr>
      </w:pPr>
    </w:p>
    <w:tbl>
      <w:tblPr>
        <w:tblStyle w:val="21"/>
        <w:tblW w:w="15276" w:type="dxa"/>
        <w:tblLayout w:type="fixed"/>
        <w:tblLook w:val="04A0" w:firstRow="1" w:lastRow="0" w:firstColumn="1" w:lastColumn="0" w:noHBand="0" w:noVBand="1"/>
      </w:tblPr>
      <w:tblGrid>
        <w:gridCol w:w="715"/>
        <w:gridCol w:w="4649"/>
        <w:gridCol w:w="2682"/>
        <w:gridCol w:w="1049"/>
        <w:gridCol w:w="1049"/>
        <w:gridCol w:w="1078"/>
        <w:gridCol w:w="1062"/>
        <w:gridCol w:w="1064"/>
        <w:gridCol w:w="932"/>
        <w:gridCol w:w="996"/>
      </w:tblGrid>
      <w:tr w:rsidR="00CB40E3" w:rsidRPr="00CB40E3" w:rsidTr="00CB40E3">
        <w:trPr>
          <w:trHeight w:val="644"/>
        </w:trPr>
        <w:tc>
          <w:tcPr>
            <w:tcW w:w="715" w:type="dxa"/>
            <w:vMerge w:val="restart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 xml:space="preserve">            №№ п/п</w:t>
            </w:r>
          </w:p>
        </w:tc>
        <w:tc>
          <w:tcPr>
            <w:tcW w:w="4649" w:type="dxa"/>
            <w:vMerge w:val="restart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Наименование Программы, основного мероприятия, мероприятия</w:t>
            </w:r>
          </w:p>
        </w:tc>
        <w:tc>
          <w:tcPr>
            <w:tcW w:w="2682" w:type="dxa"/>
            <w:vMerge w:val="restart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7230" w:type="dxa"/>
            <w:gridSpan w:val="7"/>
            <w:tcBorders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Cs w:val="22"/>
                <w:lang w:eastAsia="en-US"/>
              </w:rPr>
              <w:t>Расходы (тыс.руб.), годы</w:t>
            </w:r>
          </w:p>
        </w:tc>
      </w:tr>
      <w:tr w:rsidR="00CB40E3" w:rsidRPr="00CB40E3" w:rsidTr="00CB40E3">
        <w:trPr>
          <w:trHeight w:val="145"/>
        </w:trPr>
        <w:tc>
          <w:tcPr>
            <w:tcW w:w="715" w:type="dxa"/>
            <w:vMerge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649" w:type="dxa"/>
            <w:vMerge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82" w:type="dxa"/>
            <w:vMerge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2025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2026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2027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2028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2029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2030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Всего</w:t>
            </w:r>
          </w:p>
        </w:tc>
      </w:tr>
      <w:tr w:rsidR="00CB40E3" w:rsidRPr="00CB40E3" w:rsidTr="00CB40E3">
        <w:trPr>
          <w:trHeight w:val="145"/>
        </w:trPr>
        <w:tc>
          <w:tcPr>
            <w:tcW w:w="71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6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68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10</w:t>
            </w:r>
          </w:p>
        </w:tc>
      </w:tr>
      <w:tr w:rsidR="00CB40E3" w:rsidRPr="00CB40E3" w:rsidTr="00CB40E3">
        <w:trPr>
          <w:trHeight w:val="145"/>
        </w:trPr>
        <w:tc>
          <w:tcPr>
            <w:tcW w:w="715" w:type="dxa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649" w:type="dxa"/>
          </w:tcPr>
          <w:p w:rsidR="00CB40E3" w:rsidRPr="00CB40E3" w:rsidRDefault="00CB40E3" w:rsidP="00CB40E3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Программа «Семья и дети Бодайбинского района» на 2025-2030 годы</w:t>
            </w:r>
          </w:p>
        </w:tc>
        <w:tc>
          <w:tcPr>
            <w:tcW w:w="268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Ответственный исполнитель -</w:t>
            </w:r>
            <w:r w:rsidRPr="00CB40E3">
              <w:rPr>
                <w:rFonts w:eastAsiaTheme="minorHAnsi"/>
                <w:lang w:eastAsia="en-US"/>
              </w:rPr>
              <w:t>Администрация МО                     г. Бодайбо и района</w:t>
            </w:r>
            <w:r w:rsidRPr="00CB40E3">
              <w:rPr>
                <w:rFonts w:eastAsiaTheme="minorHAnsi"/>
                <w:b/>
                <w:lang w:eastAsia="en-US"/>
              </w:rPr>
              <w:t xml:space="preserve"> Участники 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Главный специалист по исполнению отдельных полномочий (далее-главный специалист);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Управление образования;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lastRenderedPageBreak/>
              <w:t>Управление культуры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lastRenderedPageBreak/>
              <w:t>1</w:t>
            </w:r>
            <w:bookmarkStart w:id="0" w:name="_GoBack"/>
            <w:bookmarkEnd w:id="0"/>
            <w:r w:rsidRPr="00CB40E3">
              <w:rPr>
                <w:rFonts w:eastAsiaTheme="minorHAnsi"/>
                <w:b/>
                <w:lang w:eastAsia="en-US"/>
              </w:rPr>
              <w:t>103,7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1803,4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1803,4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1803,4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1103,7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1103,7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8721,3</w:t>
            </w:r>
          </w:p>
        </w:tc>
      </w:tr>
      <w:tr w:rsidR="00CB40E3" w:rsidRPr="00CB40E3" w:rsidTr="00CB40E3">
        <w:trPr>
          <w:trHeight w:val="145"/>
        </w:trPr>
        <w:tc>
          <w:tcPr>
            <w:tcW w:w="715" w:type="dxa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lastRenderedPageBreak/>
              <w:t>1.</w:t>
            </w:r>
          </w:p>
        </w:tc>
        <w:tc>
          <w:tcPr>
            <w:tcW w:w="4649" w:type="dxa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Основное мероприятие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Организация и проведение мероприятий, направленных на укрепление института семьи, поддержание престижа материнства и отцовства, сохранение и развитие  семейных ценностей</w:t>
            </w:r>
          </w:p>
        </w:tc>
        <w:tc>
          <w:tcPr>
            <w:tcW w:w="268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Ответственный исполнитель -</w:t>
            </w:r>
            <w:r w:rsidRPr="00CB40E3">
              <w:rPr>
                <w:rFonts w:eastAsiaTheme="minorHAnsi"/>
                <w:lang w:eastAsia="en-US"/>
              </w:rPr>
              <w:t>Администрация МО                  г. Бодайбо и района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Участники 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Главный специалист;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Управление образования;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 xml:space="preserve">КДН и </w:t>
            </w:r>
            <w:proofErr w:type="gramStart"/>
            <w:r w:rsidRPr="00CB40E3">
              <w:rPr>
                <w:rFonts w:eastAsiaTheme="minorHAnsi"/>
                <w:lang w:eastAsia="en-US"/>
              </w:rPr>
              <w:t>ЗП ;</w:t>
            </w:r>
            <w:proofErr w:type="gramEnd"/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Управление культуры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252,0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311,5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311,5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311,5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252,0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252,0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1690,5</w:t>
            </w:r>
          </w:p>
        </w:tc>
      </w:tr>
      <w:tr w:rsidR="00CB40E3" w:rsidRPr="00CB40E3" w:rsidTr="00CB40E3">
        <w:trPr>
          <w:trHeight w:val="363"/>
        </w:trPr>
        <w:tc>
          <w:tcPr>
            <w:tcW w:w="715" w:type="dxa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1.1.</w:t>
            </w:r>
          </w:p>
        </w:tc>
        <w:tc>
          <w:tcPr>
            <w:tcW w:w="4649" w:type="dxa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 xml:space="preserve">Мероприятие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Организация и проведение городских и районных мероприятий, направленных на повышение роли семьи в обществе</w:t>
            </w:r>
          </w:p>
        </w:tc>
        <w:tc>
          <w:tcPr>
            <w:tcW w:w="268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Ответственный исполнитель -</w:t>
            </w:r>
            <w:r w:rsidRPr="00CB40E3">
              <w:rPr>
                <w:rFonts w:eastAsiaTheme="minorHAnsi"/>
                <w:lang w:eastAsia="en-US"/>
              </w:rPr>
              <w:t>Администрация МО                  г. Бодайбо и района</w:t>
            </w:r>
            <w:r w:rsidRPr="00CB40E3">
              <w:rPr>
                <w:rFonts w:eastAsiaTheme="minorHAnsi"/>
                <w:b/>
                <w:lang w:eastAsia="en-US"/>
              </w:rPr>
              <w:t xml:space="preserve"> Участники 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Главный специалист;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Управление образования; Управление культуры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192,5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252,0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252,0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252,0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192,5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192,5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1333,5</w:t>
            </w:r>
          </w:p>
        </w:tc>
      </w:tr>
      <w:tr w:rsidR="00CB40E3" w:rsidRPr="00CB40E3" w:rsidTr="00CB40E3">
        <w:trPr>
          <w:trHeight w:val="140"/>
        </w:trPr>
        <w:tc>
          <w:tcPr>
            <w:tcW w:w="715" w:type="dxa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1.2.</w:t>
            </w:r>
          </w:p>
        </w:tc>
        <w:tc>
          <w:tcPr>
            <w:tcW w:w="4649" w:type="dxa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 xml:space="preserve">Мероприятие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Участие в областных и зональных мероприятиях, направленных на укрепление института семьи, поддержание престижа материнства и отцовства, сохранение и развитие  семейных ценностей</w:t>
            </w:r>
          </w:p>
        </w:tc>
        <w:tc>
          <w:tcPr>
            <w:tcW w:w="268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Ответственный исполнитель -</w:t>
            </w:r>
            <w:r w:rsidRPr="00CB40E3">
              <w:rPr>
                <w:rFonts w:eastAsiaTheme="minorHAnsi"/>
                <w:lang w:eastAsia="en-US"/>
              </w:rPr>
              <w:t>Администрация МО                  г. Бодайбо и района</w:t>
            </w:r>
            <w:r w:rsidRPr="00CB40E3">
              <w:rPr>
                <w:rFonts w:eastAsiaTheme="minorHAnsi"/>
                <w:b/>
                <w:lang w:eastAsia="en-US"/>
              </w:rPr>
              <w:t xml:space="preserve"> Участник 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Главный специалист;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</w:tr>
      <w:tr w:rsidR="00CB40E3" w:rsidRPr="00CB40E3" w:rsidTr="00CB40E3">
        <w:trPr>
          <w:trHeight w:val="140"/>
        </w:trPr>
        <w:tc>
          <w:tcPr>
            <w:tcW w:w="715" w:type="dxa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lastRenderedPageBreak/>
              <w:t>1.3.</w:t>
            </w:r>
          </w:p>
        </w:tc>
        <w:tc>
          <w:tcPr>
            <w:tcW w:w="4649" w:type="dxa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 xml:space="preserve">Мероприятие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Чествование долгожителей Бодайбинского района</w:t>
            </w:r>
          </w:p>
        </w:tc>
        <w:tc>
          <w:tcPr>
            <w:tcW w:w="268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Ответственный исполнитель -</w:t>
            </w:r>
            <w:r w:rsidRPr="00CB40E3">
              <w:rPr>
                <w:rFonts w:eastAsiaTheme="minorHAnsi"/>
                <w:lang w:eastAsia="en-US"/>
              </w:rPr>
              <w:t>Администрация МО                  г. Бодайбо и района</w:t>
            </w:r>
            <w:r w:rsidRPr="00CB40E3">
              <w:rPr>
                <w:rFonts w:eastAsiaTheme="minorHAnsi"/>
                <w:b/>
                <w:lang w:eastAsia="en-US"/>
              </w:rPr>
              <w:t xml:space="preserve"> Участник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Главный специалист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59,5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59,5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59,5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59,5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59,5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59,5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357,0</w:t>
            </w:r>
          </w:p>
        </w:tc>
      </w:tr>
      <w:tr w:rsidR="00CB40E3" w:rsidRPr="00CB40E3" w:rsidTr="00CB40E3">
        <w:trPr>
          <w:trHeight w:val="1183"/>
        </w:trPr>
        <w:tc>
          <w:tcPr>
            <w:tcW w:w="715" w:type="dxa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4649" w:type="dxa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 xml:space="preserve"> Основное мероприятие</w:t>
            </w:r>
            <w:r w:rsidRPr="00CB40E3">
              <w:rPr>
                <w:rFonts w:eastAsiaTheme="minorHAnsi"/>
                <w:lang w:eastAsia="en-US"/>
              </w:rPr>
              <w:t xml:space="preserve">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i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Организация мероприятий, направленных на поддержку семей с детьми, находящихся в трудной жизненной ситуации, приемных и замещающих семей</w:t>
            </w:r>
          </w:p>
        </w:tc>
        <w:tc>
          <w:tcPr>
            <w:tcW w:w="268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Ответственный исполнитель -</w:t>
            </w:r>
            <w:r w:rsidRPr="00CB40E3">
              <w:rPr>
                <w:rFonts w:eastAsiaTheme="minorHAnsi"/>
                <w:lang w:eastAsia="en-US"/>
              </w:rPr>
              <w:t>Администрация МО                  г. Бодайбо и района</w:t>
            </w:r>
            <w:r w:rsidRPr="00CB40E3">
              <w:rPr>
                <w:rFonts w:eastAsiaTheme="minorHAnsi"/>
                <w:b/>
                <w:lang w:eastAsia="en-US"/>
              </w:rPr>
              <w:t xml:space="preserve"> Участник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Главный специалист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95,8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highlight w:val="yellow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221,8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221,8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221,8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95,8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95,8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952,8</w:t>
            </w:r>
          </w:p>
        </w:tc>
      </w:tr>
      <w:tr w:rsidR="00CB40E3" w:rsidRPr="00CB40E3" w:rsidTr="00CB40E3">
        <w:trPr>
          <w:trHeight w:val="554"/>
        </w:trPr>
        <w:tc>
          <w:tcPr>
            <w:tcW w:w="715" w:type="dxa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2.1</w:t>
            </w:r>
            <w:r w:rsidRPr="00CB40E3">
              <w:rPr>
                <w:rFonts w:eastAsiaTheme="minorHAnsi"/>
                <w:i/>
                <w:lang w:eastAsia="en-US"/>
              </w:rPr>
              <w:t>.</w:t>
            </w:r>
          </w:p>
        </w:tc>
        <w:tc>
          <w:tcPr>
            <w:tcW w:w="4649" w:type="dxa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i/>
                <w:lang w:eastAsia="en-US"/>
              </w:rPr>
              <w:t xml:space="preserve"> </w:t>
            </w:r>
            <w:r w:rsidRPr="00CB40E3">
              <w:rPr>
                <w:rFonts w:eastAsiaTheme="minorHAnsi"/>
                <w:b/>
                <w:lang w:eastAsia="en-US"/>
              </w:rPr>
              <w:t xml:space="preserve">Мероприятие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Организация и  проведение мероприятий для детей, находящихся в трудной жизненной ситуации</w:t>
            </w:r>
          </w:p>
        </w:tc>
        <w:tc>
          <w:tcPr>
            <w:tcW w:w="268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Ответственный исполнитель -</w:t>
            </w:r>
            <w:r w:rsidRPr="00CB40E3">
              <w:rPr>
                <w:rFonts w:eastAsiaTheme="minorHAnsi"/>
                <w:lang w:eastAsia="en-US"/>
              </w:rPr>
              <w:t>Администрация МО                  г. Бодайбо и района</w:t>
            </w:r>
            <w:r w:rsidRPr="00CB40E3">
              <w:rPr>
                <w:rFonts w:eastAsiaTheme="minorHAnsi"/>
                <w:b/>
                <w:lang w:eastAsia="en-US"/>
              </w:rPr>
              <w:t xml:space="preserve"> Участники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Главный специалист;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Управление образования;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КДН и ЗП;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Управление культуры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95,8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221,8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221,8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221,8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95,8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95,8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952,8</w:t>
            </w:r>
          </w:p>
        </w:tc>
      </w:tr>
      <w:tr w:rsidR="00CB40E3" w:rsidRPr="00CB40E3" w:rsidTr="00CB40E3">
        <w:trPr>
          <w:trHeight w:val="679"/>
        </w:trPr>
        <w:tc>
          <w:tcPr>
            <w:tcW w:w="715" w:type="dxa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2.2.</w:t>
            </w:r>
          </w:p>
        </w:tc>
        <w:tc>
          <w:tcPr>
            <w:tcW w:w="4649" w:type="dxa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 xml:space="preserve">Мероприятие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Участие одаренных детей из социально незащищенных семей в зональных, областных мероприятиях</w:t>
            </w:r>
          </w:p>
        </w:tc>
        <w:tc>
          <w:tcPr>
            <w:tcW w:w="268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Ответственный исполнитель -</w:t>
            </w:r>
            <w:r w:rsidRPr="00CB40E3">
              <w:rPr>
                <w:rFonts w:eastAsiaTheme="minorHAnsi"/>
                <w:lang w:eastAsia="en-US"/>
              </w:rPr>
              <w:t>Администрация МО                  г. Бодайбо и района</w:t>
            </w:r>
            <w:r w:rsidRPr="00CB40E3">
              <w:rPr>
                <w:rFonts w:eastAsiaTheme="minorHAnsi"/>
                <w:b/>
                <w:lang w:eastAsia="en-US"/>
              </w:rPr>
              <w:t xml:space="preserve"> </w:t>
            </w:r>
            <w:r w:rsidRPr="00CB40E3">
              <w:rPr>
                <w:rFonts w:eastAsiaTheme="minorHAnsi"/>
                <w:b/>
                <w:lang w:eastAsia="en-US"/>
              </w:rPr>
              <w:lastRenderedPageBreak/>
              <w:t>Участник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Главный специалист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lastRenderedPageBreak/>
              <w:t>0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0</w:t>
            </w:r>
          </w:p>
        </w:tc>
      </w:tr>
      <w:tr w:rsidR="00CB40E3" w:rsidRPr="00CB40E3" w:rsidTr="00CB40E3">
        <w:trPr>
          <w:trHeight w:val="416"/>
        </w:trPr>
        <w:tc>
          <w:tcPr>
            <w:tcW w:w="715" w:type="dxa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lastRenderedPageBreak/>
              <w:t>3.</w:t>
            </w:r>
          </w:p>
        </w:tc>
        <w:tc>
          <w:tcPr>
            <w:tcW w:w="4649" w:type="dxa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 xml:space="preserve"> Основное мероприятие </w:t>
            </w:r>
            <w:r w:rsidRPr="00CB40E3">
              <w:rPr>
                <w:rFonts w:eastAsiaTheme="minorHAnsi"/>
                <w:lang w:eastAsia="en-US"/>
              </w:rPr>
              <w:t xml:space="preserve">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i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 xml:space="preserve"> Организация мероприятий, направленных на поддержку семей, воспитывающих детей-инвалидов</w:t>
            </w:r>
          </w:p>
        </w:tc>
        <w:tc>
          <w:tcPr>
            <w:tcW w:w="268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Ответственный исполнитель</w:t>
            </w:r>
            <w:r w:rsidRPr="00CB40E3">
              <w:rPr>
                <w:rFonts w:eastAsiaTheme="minorHAnsi"/>
                <w:lang w:eastAsia="en-US"/>
              </w:rPr>
              <w:t xml:space="preserve"> Администрация МО 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г. Бодайбо и района</w:t>
            </w:r>
            <w:r w:rsidRPr="00CB40E3">
              <w:rPr>
                <w:rFonts w:eastAsiaTheme="minorHAnsi"/>
                <w:b/>
                <w:lang w:eastAsia="en-US"/>
              </w:rPr>
              <w:t xml:space="preserve"> Участник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Главный специалист; Управление образования;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Управление культуры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населения;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267,9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416,5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416,5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416,5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267,9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267,9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2053,2</w:t>
            </w:r>
          </w:p>
        </w:tc>
      </w:tr>
      <w:tr w:rsidR="00CB40E3" w:rsidRPr="00CB40E3" w:rsidTr="00CB40E3">
        <w:trPr>
          <w:trHeight w:val="1365"/>
        </w:trPr>
        <w:tc>
          <w:tcPr>
            <w:tcW w:w="715" w:type="dxa"/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i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4649" w:type="dxa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 xml:space="preserve">  Основное мероприятие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 xml:space="preserve">  Создание условий для отдыха, оздоровления и занятости детей, находящихся в трудной жизненной ситуации,  воспитывающихся в приемных и замещающих семьях, развития семейных форм отдыха</w:t>
            </w:r>
          </w:p>
        </w:tc>
        <w:tc>
          <w:tcPr>
            <w:tcW w:w="268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 xml:space="preserve">Ответственный исполнитель </w:t>
            </w:r>
            <w:r w:rsidRPr="00CB40E3">
              <w:rPr>
                <w:rFonts w:eastAsiaTheme="minorHAnsi"/>
                <w:lang w:eastAsia="en-US"/>
              </w:rPr>
              <w:t>Администрация МО                    г. Бодайбо и района</w:t>
            </w:r>
            <w:r w:rsidRPr="00CB40E3">
              <w:rPr>
                <w:rFonts w:eastAsiaTheme="minorHAnsi"/>
                <w:b/>
                <w:lang w:eastAsia="en-US"/>
              </w:rPr>
              <w:t xml:space="preserve"> Участник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Главный специалист; Управление образования;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КДН и ЗП;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Управление культуры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488,0</w:t>
            </w:r>
          </w:p>
        </w:tc>
        <w:tc>
          <w:tcPr>
            <w:tcW w:w="104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853,6</w:t>
            </w:r>
          </w:p>
        </w:tc>
        <w:tc>
          <w:tcPr>
            <w:tcW w:w="1078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853,6</w:t>
            </w:r>
          </w:p>
        </w:tc>
        <w:tc>
          <w:tcPr>
            <w:tcW w:w="106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853,6</w:t>
            </w:r>
          </w:p>
        </w:tc>
        <w:tc>
          <w:tcPr>
            <w:tcW w:w="1064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488,0</w:t>
            </w:r>
          </w:p>
        </w:tc>
        <w:tc>
          <w:tcPr>
            <w:tcW w:w="93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488,0</w:t>
            </w:r>
          </w:p>
        </w:tc>
        <w:tc>
          <w:tcPr>
            <w:tcW w:w="996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lang w:eastAsia="en-US"/>
              </w:rPr>
              <w:t>4024,8</w:t>
            </w:r>
          </w:p>
        </w:tc>
      </w:tr>
    </w:tbl>
    <w:p w:rsidR="00430771" w:rsidRPr="005F7E30" w:rsidRDefault="00CB40E3" w:rsidP="00CB40E3">
      <w:r>
        <w:rPr>
          <w:rFonts w:eastAsiaTheme="minorHAnsi"/>
          <w:lang w:val="en-US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A2AFC">
        <w:t>».</w:t>
      </w:r>
    </w:p>
    <w:p w:rsidR="006A2AFC" w:rsidRDefault="0056788A" w:rsidP="005F7E30">
      <w:pPr>
        <w:ind w:left="9912"/>
        <w:jc w:val="right"/>
        <w:rPr>
          <w:sz w:val="26"/>
          <w:szCs w:val="26"/>
        </w:rPr>
      </w:pPr>
      <w:r w:rsidRPr="005F7E30">
        <w:rPr>
          <w:sz w:val="26"/>
          <w:szCs w:val="26"/>
        </w:rPr>
        <w:t xml:space="preserve"> </w:t>
      </w:r>
      <w:r w:rsidR="00B6450B" w:rsidRPr="005F7E30">
        <w:rPr>
          <w:sz w:val="26"/>
          <w:szCs w:val="26"/>
        </w:rPr>
        <w:t xml:space="preserve">       </w:t>
      </w:r>
    </w:p>
    <w:p w:rsidR="006A2AFC" w:rsidRDefault="006A2AFC" w:rsidP="00CB40E3">
      <w:pPr>
        <w:rPr>
          <w:sz w:val="26"/>
          <w:szCs w:val="26"/>
        </w:rPr>
      </w:pPr>
    </w:p>
    <w:p w:rsidR="00CB40E3" w:rsidRDefault="00CB40E3" w:rsidP="00CB40E3">
      <w:pPr>
        <w:rPr>
          <w:sz w:val="26"/>
          <w:szCs w:val="26"/>
        </w:rPr>
      </w:pPr>
    </w:p>
    <w:p w:rsidR="006A2AFC" w:rsidRDefault="006A2AFC" w:rsidP="005F7E30">
      <w:pPr>
        <w:ind w:left="9912"/>
        <w:jc w:val="right"/>
        <w:rPr>
          <w:sz w:val="26"/>
          <w:szCs w:val="26"/>
        </w:rPr>
      </w:pPr>
    </w:p>
    <w:p w:rsidR="006A2AFC" w:rsidRDefault="006A2AFC" w:rsidP="005F7E30">
      <w:pPr>
        <w:ind w:left="9912"/>
        <w:jc w:val="right"/>
        <w:rPr>
          <w:sz w:val="26"/>
          <w:szCs w:val="26"/>
        </w:rPr>
      </w:pPr>
    </w:p>
    <w:p w:rsidR="00B6450B" w:rsidRPr="005F7E30" w:rsidRDefault="00B6450B" w:rsidP="005F7E30">
      <w:pPr>
        <w:ind w:left="9912"/>
        <w:jc w:val="right"/>
        <w:rPr>
          <w:sz w:val="26"/>
          <w:szCs w:val="26"/>
        </w:rPr>
      </w:pPr>
      <w:r w:rsidRPr="005F7E30">
        <w:rPr>
          <w:sz w:val="26"/>
          <w:szCs w:val="26"/>
        </w:rPr>
        <w:t xml:space="preserve">Приложение    к постановлению </w:t>
      </w:r>
    </w:p>
    <w:p w:rsidR="00B6450B" w:rsidRPr="005F7E30" w:rsidRDefault="00B6450B" w:rsidP="005F7E30">
      <w:pPr>
        <w:ind w:firstLine="708"/>
        <w:jc w:val="right"/>
        <w:rPr>
          <w:sz w:val="26"/>
          <w:szCs w:val="26"/>
        </w:rPr>
      </w:pPr>
      <w:r w:rsidRPr="005F7E30">
        <w:rPr>
          <w:sz w:val="26"/>
          <w:szCs w:val="26"/>
        </w:rPr>
        <w:t xml:space="preserve">                                                                                                                                       Администрации г. Бодайбо и района</w:t>
      </w:r>
    </w:p>
    <w:p w:rsidR="00B6450B" w:rsidRPr="005F7E30" w:rsidRDefault="00B6450B" w:rsidP="005F7E30">
      <w:pPr>
        <w:ind w:firstLine="708"/>
        <w:jc w:val="right"/>
        <w:rPr>
          <w:sz w:val="26"/>
          <w:szCs w:val="26"/>
        </w:rPr>
      </w:pPr>
      <w:r w:rsidRPr="005F7E30">
        <w:rPr>
          <w:sz w:val="26"/>
          <w:szCs w:val="26"/>
        </w:rPr>
        <w:t xml:space="preserve">                                                                                                                                   от ___________№ ____________</w:t>
      </w:r>
    </w:p>
    <w:p w:rsidR="00B6450B" w:rsidRPr="005F7E30" w:rsidRDefault="00B6450B" w:rsidP="005F7E30">
      <w:pPr>
        <w:jc w:val="right"/>
        <w:rPr>
          <w:sz w:val="26"/>
          <w:szCs w:val="26"/>
        </w:rPr>
      </w:pPr>
    </w:p>
    <w:p w:rsidR="00CB40E3" w:rsidRPr="00CB40E3" w:rsidRDefault="00CB40E3" w:rsidP="00CB40E3">
      <w:pPr>
        <w:spacing w:line="276" w:lineRule="auto"/>
        <w:jc w:val="right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>
        <w:rPr>
          <w:rFonts w:eastAsiaTheme="minorHAnsi" w:cstheme="minorBidi"/>
          <w:b/>
          <w:sz w:val="26"/>
          <w:szCs w:val="26"/>
          <w:lang w:eastAsia="en-US"/>
        </w:rPr>
        <w:t>«</w:t>
      </w:r>
      <w:r w:rsidRPr="00CB40E3">
        <w:rPr>
          <w:rFonts w:eastAsiaTheme="minorHAnsi" w:cstheme="minorBidi"/>
          <w:b/>
          <w:sz w:val="26"/>
          <w:szCs w:val="26"/>
          <w:lang w:eastAsia="en-US"/>
        </w:rPr>
        <w:t>Приложение 5</w:t>
      </w:r>
    </w:p>
    <w:p w:rsidR="00CB40E3" w:rsidRPr="00CB40E3" w:rsidRDefault="00CB40E3" w:rsidP="00CB40E3">
      <w:pPr>
        <w:jc w:val="right"/>
        <w:rPr>
          <w:rFonts w:eastAsiaTheme="minorHAnsi" w:cstheme="minorBidi"/>
          <w:sz w:val="26"/>
          <w:szCs w:val="26"/>
          <w:lang w:eastAsia="en-US"/>
        </w:rPr>
      </w:pPr>
      <w:r w:rsidRPr="00CB40E3">
        <w:rPr>
          <w:rFonts w:eastAsiaTheme="minorHAnsi" w:cstheme="minorBidi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</w:t>
      </w:r>
      <w:r>
        <w:rPr>
          <w:rFonts w:eastAsiaTheme="minorHAnsi" w:cstheme="minorBidi"/>
          <w:sz w:val="26"/>
          <w:szCs w:val="26"/>
          <w:lang w:eastAsia="en-US"/>
        </w:rPr>
        <w:t xml:space="preserve">                              </w:t>
      </w:r>
      <w:r w:rsidRPr="00CB40E3">
        <w:rPr>
          <w:rFonts w:eastAsiaTheme="minorHAnsi" w:cstheme="minorBidi"/>
          <w:sz w:val="26"/>
          <w:szCs w:val="26"/>
          <w:lang w:eastAsia="en-US"/>
        </w:rPr>
        <w:t xml:space="preserve">к Программе </w:t>
      </w:r>
    </w:p>
    <w:p w:rsidR="00CB40E3" w:rsidRPr="00CB40E3" w:rsidRDefault="00CB40E3" w:rsidP="00CB40E3">
      <w:pPr>
        <w:jc w:val="both"/>
        <w:rPr>
          <w:rFonts w:eastAsiaTheme="minorHAnsi" w:cstheme="minorBidi"/>
          <w:sz w:val="22"/>
          <w:szCs w:val="22"/>
          <w:lang w:eastAsia="en-US"/>
        </w:rPr>
      </w:pPr>
    </w:p>
    <w:p w:rsidR="00CB40E3" w:rsidRPr="00CB40E3" w:rsidRDefault="00CB40E3" w:rsidP="00CB40E3">
      <w:pPr>
        <w:spacing w:line="276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CB40E3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40E3" w:rsidRPr="00CB40E3" w:rsidRDefault="00CB40E3" w:rsidP="00CB40E3">
      <w:pPr>
        <w:spacing w:after="200" w:line="276" w:lineRule="auto"/>
        <w:jc w:val="center"/>
        <w:rPr>
          <w:rFonts w:eastAsiaTheme="minorHAnsi"/>
          <w:sz w:val="22"/>
          <w:lang w:eastAsia="en-US"/>
        </w:rPr>
      </w:pPr>
      <w:r w:rsidRPr="00CB40E3">
        <w:rPr>
          <w:rFonts w:eastAsiaTheme="minorHAnsi"/>
          <w:sz w:val="22"/>
          <w:lang w:eastAsia="en-US"/>
        </w:rPr>
        <w:t>ПРОГНОЗНАЯ (СПРАВОЧНАЯ) ОЦЕНКА РЕСУРСНОГО ОБЕСПЕЧЕНИЯ РЕАЛИЗАЦИИ ПРОГРАММЫ ЗА СЧЕТ ВСЕХ ИСТОЧНИКОВ ФИНАНСИРОВАНИЯ</w:t>
      </w:r>
    </w:p>
    <w:tbl>
      <w:tblPr>
        <w:tblStyle w:val="31"/>
        <w:tblpPr w:leftFromText="180" w:rightFromText="180" w:vertAnchor="text" w:tblpY="1"/>
        <w:tblOverlap w:val="never"/>
        <w:tblW w:w="15424" w:type="dxa"/>
        <w:tblLayout w:type="fixed"/>
        <w:tblLook w:val="04A0" w:firstRow="1" w:lastRow="0" w:firstColumn="1" w:lastColumn="0" w:noHBand="0" w:noVBand="1"/>
      </w:tblPr>
      <w:tblGrid>
        <w:gridCol w:w="550"/>
        <w:gridCol w:w="3498"/>
        <w:gridCol w:w="2400"/>
        <w:gridCol w:w="1985"/>
        <w:gridCol w:w="6"/>
        <w:gridCol w:w="996"/>
        <w:gridCol w:w="992"/>
        <w:gridCol w:w="992"/>
        <w:gridCol w:w="995"/>
        <w:gridCol w:w="1001"/>
        <w:gridCol w:w="993"/>
        <w:gridCol w:w="1009"/>
        <w:gridCol w:w="7"/>
      </w:tblGrid>
      <w:tr w:rsidR="00CB40E3" w:rsidRPr="00CB40E3" w:rsidTr="00CB40E3">
        <w:trPr>
          <w:trHeight w:val="512"/>
        </w:trPr>
        <w:tc>
          <w:tcPr>
            <w:tcW w:w="550" w:type="dxa"/>
            <w:vMerge w:val="restart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498" w:type="dxa"/>
            <w:vMerge w:val="restart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Наименование Программы, основного мероприятия</w:t>
            </w:r>
          </w:p>
        </w:tc>
        <w:tc>
          <w:tcPr>
            <w:tcW w:w="2400" w:type="dxa"/>
            <w:vMerge w:val="restart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985" w:type="dxa"/>
            <w:vMerge w:val="restart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Источники финансирования</w:t>
            </w:r>
          </w:p>
        </w:tc>
        <w:tc>
          <w:tcPr>
            <w:tcW w:w="6991" w:type="dxa"/>
            <w:gridSpan w:val="9"/>
            <w:tcBorders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Оценка расходов (тыс. рублей), годы</w:t>
            </w:r>
          </w:p>
        </w:tc>
      </w:tr>
      <w:tr w:rsidR="00CB40E3" w:rsidRPr="00CB40E3" w:rsidTr="00CB40E3">
        <w:trPr>
          <w:gridAfter w:val="1"/>
          <w:wAfter w:w="7" w:type="dxa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2025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2026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2027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2028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2029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2030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Всего</w:t>
            </w:r>
          </w:p>
        </w:tc>
      </w:tr>
      <w:tr w:rsidR="00CB40E3" w:rsidRPr="00CB40E3" w:rsidTr="00CB40E3">
        <w:trPr>
          <w:gridAfter w:val="1"/>
          <w:wAfter w:w="7" w:type="dxa"/>
          <w:trHeight w:val="382"/>
        </w:trPr>
        <w:tc>
          <w:tcPr>
            <w:tcW w:w="550" w:type="dxa"/>
          </w:tcPr>
          <w:p w:rsidR="00CB40E3" w:rsidRPr="00CB40E3" w:rsidRDefault="00CB40E3" w:rsidP="00CB40E3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498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400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CB40E3">
              <w:rPr>
                <w:rFonts w:eastAsiaTheme="minorHAnsi"/>
                <w:lang w:eastAsia="en-US"/>
              </w:rPr>
              <w:t>11</w:t>
            </w:r>
          </w:p>
        </w:tc>
      </w:tr>
      <w:tr w:rsidR="00CB40E3" w:rsidRPr="00CB40E3" w:rsidTr="007F4150">
        <w:trPr>
          <w:trHeight w:val="317"/>
        </w:trPr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Программа «Семья и дети Бодайбинского района» на 2025-2030 годы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Ответственный исполнитель</w:t>
            </w: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 Администрация МО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г. Бодайбо и района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Участники 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Главный специалист;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Управление образования;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КДН и ЗП;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Управление культуры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Всего: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1103,7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1803,4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1803,4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1803,4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1103,7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1103,7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8721,3</w:t>
            </w:r>
          </w:p>
        </w:tc>
      </w:tr>
      <w:tr w:rsidR="00CB40E3" w:rsidRPr="00CB40E3" w:rsidTr="007F4150">
        <w:trPr>
          <w:gridAfter w:val="1"/>
          <w:wAfter w:w="7" w:type="dxa"/>
        </w:trPr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Бюджет МО                    г. Бодайбо и района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1103,7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1803,4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1803,4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1803,4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1103,7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1103,7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E3" w:rsidRPr="00CB40E3" w:rsidRDefault="00CB40E3" w:rsidP="00CB40E3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8721,3</w:t>
            </w:r>
          </w:p>
        </w:tc>
      </w:tr>
      <w:tr w:rsidR="00CB40E3" w:rsidRPr="00CB40E3" w:rsidTr="007F4150">
        <w:trPr>
          <w:gridAfter w:val="1"/>
          <w:wAfter w:w="7" w:type="dxa"/>
          <w:trHeight w:val="1440"/>
        </w:trPr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CB40E3" w:rsidRPr="00CB40E3" w:rsidTr="007F4150">
        <w:trPr>
          <w:gridAfter w:val="1"/>
          <w:wAfter w:w="7" w:type="dxa"/>
          <w:trHeight w:val="1390"/>
        </w:trPr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CB40E3" w:rsidRPr="00CB40E3" w:rsidTr="007F4150">
        <w:trPr>
          <w:gridAfter w:val="1"/>
          <w:wAfter w:w="7" w:type="dxa"/>
          <w:trHeight w:val="533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1.</w:t>
            </w:r>
          </w:p>
        </w:tc>
        <w:tc>
          <w:tcPr>
            <w:tcW w:w="3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 Основное мероприятие</w:t>
            </w: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 xml:space="preserve">  </w:t>
            </w: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Организация и проведение мероприятий, направленных на укрепление института семьи, поддержание престижа материнства и отцовства, сохранение и развитие  семейных ценностей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Ответственный исполнитель</w:t>
            </w: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 Администрация МО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г. Бодайбо и района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Участники 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Главный специалист;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Управление образования;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КДН и ЗП;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Управление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252,0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311,5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311,5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311,5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252,0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252,0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1690,5</w:t>
            </w:r>
          </w:p>
        </w:tc>
      </w:tr>
      <w:tr w:rsidR="00CB40E3" w:rsidRPr="00CB40E3" w:rsidTr="007F4150">
        <w:trPr>
          <w:gridAfter w:val="1"/>
          <w:wAfter w:w="7" w:type="dxa"/>
          <w:trHeight w:val="948"/>
        </w:trPr>
        <w:tc>
          <w:tcPr>
            <w:tcW w:w="550" w:type="dxa"/>
            <w:vMerge/>
            <w:tcBorders>
              <w:top w:val="single" w:sz="4" w:space="0" w:color="auto"/>
            </w:tcBorders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  <w:tcBorders>
              <w:top w:val="single" w:sz="4" w:space="0" w:color="auto"/>
            </w:tcBorders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Бюджет МО г. Бодайбо и района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252,0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311,5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311,5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311,5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252,0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252,0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1690,5</w:t>
            </w:r>
          </w:p>
        </w:tc>
      </w:tr>
      <w:tr w:rsidR="00CB40E3" w:rsidRPr="00CB40E3" w:rsidTr="00CB40E3">
        <w:trPr>
          <w:gridAfter w:val="1"/>
          <w:wAfter w:w="7" w:type="dxa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CB40E3" w:rsidRPr="00CB40E3" w:rsidTr="00CB40E3">
        <w:trPr>
          <w:gridAfter w:val="1"/>
          <w:wAfter w:w="7" w:type="dxa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CB40E3" w:rsidRPr="00CB40E3" w:rsidTr="00CB40E3">
        <w:trPr>
          <w:gridAfter w:val="1"/>
          <w:wAfter w:w="7" w:type="dxa"/>
          <w:trHeight w:val="585"/>
        </w:trPr>
        <w:tc>
          <w:tcPr>
            <w:tcW w:w="550" w:type="dxa"/>
            <w:vMerge w:val="restart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98" w:type="dxa"/>
            <w:vMerge w:val="restart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Основное мероприятие</w:t>
            </w: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Организация мероприятий, направленных на поддержку семей с детьми, находящихся в трудной жизненной ситуации, приемных и замещающих семей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 w:val="restart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Ответственный исполнитель -</w:t>
            </w: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Администрация МО                  г. Бодайбо и района</w:t>
            </w: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Участник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Главный специалист </w:t>
            </w: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95,8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highlight w:val="yellow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221,8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221,8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221,8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95,8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95,8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952,8</w:t>
            </w:r>
          </w:p>
        </w:tc>
      </w:tr>
      <w:tr w:rsidR="00CB40E3" w:rsidRPr="00CB40E3" w:rsidTr="00CB40E3">
        <w:trPr>
          <w:gridAfter w:val="1"/>
          <w:wAfter w:w="7" w:type="dxa"/>
          <w:trHeight w:val="765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Бюджет МО г. Бодайбо и района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95,8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highlight w:val="yellow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221,8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221,8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221,8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95,8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95,8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952,8</w:t>
            </w:r>
          </w:p>
        </w:tc>
      </w:tr>
      <w:tr w:rsidR="00CB40E3" w:rsidRPr="00CB40E3" w:rsidTr="00CB40E3">
        <w:trPr>
          <w:gridAfter w:val="1"/>
          <w:wAfter w:w="7" w:type="dxa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CB40E3" w:rsidRPr="00CB40E3" w:rsidTr="00CB40E3">
        <w:trPr>
          <w:gridAfter w:val="1"/>
          <w:wAfter w:w="7" w:type="dxa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Внебюджетные </w:t>
            </w:r>
            <w:r w:rsidRPr="00CB40E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CB40E3" w:rsidRPr="00CB40E3" w:rsidTr="00CB40E3">
        <w:trPr>
          <w:gridAfter w:val="1"/>
          <w:wAfter w:w="7" w:type="dxa"/>
          <w:trHeight w:val="836"/>
        </w:trPr>
        <w:tc>
          <w:tcPr>
            <w:tcW w:w="550" w:type="dxa"/>
            <w:vMerge w:val="restart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3498" w:type="dxa"/>
            <w:vMerge w:val="restart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Основное мероприятие </w:t>
            </w: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 Организация мероприятий, направленных на поддержку семей, воспитывающих детей-инвалидов</w:t>
            </w:r>
          </w:p>
        </w:tc>
        <w:tc>
          <w:tcPr>
            <w:tcW w:w="2400" w:type="dxa"/>
            <w:vMerge w:val="restart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Ответственный исполнитель</w:t>
            </w: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 Администрация МО г. Бодайбо и района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Участники 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Управление образования; Управление культуры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267,9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416,5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416,5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416,5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267,9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267,9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2053,2</w:t>
            </w:r>
          </w:p>
        </w:tc>
      </w:tr>
      <w:tr w:rsidR="00CB40E3" w:rsidRPr="00CB40E3" w:rsidTr="00CB40E3">
        <w:trPr>
          <w:gridAfter w:val="1"/>
          <w:wAfter w:w="7" w:type="dxa"/>
          <w:trHeight w:val="1104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Бюджет МО г. Бодайбо и района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267,9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416,5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416,5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416,5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267,9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267,9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2053,2</w:t>
            </w:r>
          </w:p>
        </w:tc>
      </w:tr>
      <w:tr w:rsidR="00CB40E3" w:rsidRPr="00CB40E3" w:rsidTr="00CB40E3">
        <w:trPr>
          <w:gridAfter w:val="1"/>
          <w:wAfter w:w="7" w:type="dxa"/>
          <w:trHeight w:val="1689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средства, планируемые к привлечению из федерального и областного бюджетов (ОБ, ФБ)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CB40E3" w:rsidRPr="00CB40E3" w:rsidTr="00CB40E3">
        <w:trPr>
          <w:gridAfter w:val="1"/>
          <w:wAfter w:w="7" w:type="dxa"/>
          <w:trHeight w:val="1377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CB40E3" w:rsidRPr="00CB40E3" w:rsidTr="00CB40E3">
        <w:trPr>
          <w:gridAfter w:val="1"/>
          <w:wAfter w:w="7" w:type="dxa"/>
          <w:trHeight w:val="1128"/>
        </w:trPr>
        <w:tc>
          <w:tcPr>
            <w:tcW w:w="550" w:type="dxa"/>
            <w:vMerge w:val="restart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498" w:type="dxa"/>
            <w:vMerge w:val="restart"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Основное мероприятие </w:t>
            </w:r>
          </w:p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  Создание условий для отдыха, оздоровления и занятости детей, находящихся в трудной жизненной ситуации, воспитывающихся в приемных и замещающих семьях, развития семейных форм отдыха</w:t>
            </w:r>
          </w:p>
        </w:tc>
        <w:tc>
          <w:tcPr>
            <w:tcW w:w="2400" w:type="dxa"/>
            <w:vMerge w:val="restart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Ответственный исполнитель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Администрация МО 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г. Бодайбо и района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Участники Программы: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 Главный специалист;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Управление образования;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 КДН и ЗП;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Управление культуры;</w:t>
            </w:r>
          </w:p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488,0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b/>
                <w:sz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853,6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853,6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853,6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488,0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488,0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b/>
                <w:sz w:val="22"/>
                <w:lang w:eastAsia="en-US"/>
              </w:rPr>
              <w:t>4024,8</w:t>
            </w:r>
          </w:p>
        </w:tc>
      </w:tr>
      <w:tr w:rsidR="00CB40E3" w:rsidRPr="00CB40E3" w:rsidTr="00CB40E3">
        <w:trPr>
          <w:gridAfter w:val="1"/>
          <w:wAfter w:w="7" w:type="dxa"/>
          <w:trHeight w:val="895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Бюджет МО г. Бодайбо и района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488,0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853,6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853,6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853,6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488,0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488,0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lang w:eastAsia="en-US"/>
              </w:rPr>
              <w:t>4024,8</w:t>
            </w:r>
          </w:p>
        </w:tc>
      </w:tr>
      <w:tr w:rsidR="00CB40E3" w:rsidRPr="00CB40E3" w:rsidTr="00CB40E3">
        <w:trPr>
          <w:gridAfter w:val="1"/>
          <w:wAfter w:w="7" w:type="dxa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 xml:space="preserve">средства, планируемые к привлечению из федерального и областного </w:t>
            </w:r>
            <w:r w:rsidRPr="00CB40E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бюджетов (ОБ, ФБ)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CB40E3" w:rsidRPr="00CB40E3" w:rsidTr="00CB40E3">
        <w:trPr>
          <w:gridAfter w:val="1"/>
          <w:wAfter w:w="7" w:type="dxa"/>
        </w:trPr>
        <w:tc>
          <w:tcPr>
            <w:tcW w:w="550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98" w:type="dxa"/>
            <w:vMerge/>
          </w:tcPr>
          <w:p w:rsidR="00CB40E3" w:rsidRPr="00CB40E3" w:rsidRDefault="00CB40E3" w:rsidP="00CB40E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vMerge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002" w:type="dxa"/>
            <w:gridSpan w:val="2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1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9" w:type="dxa"/>
          </w:tcPr>
          <w:p w:rsidR="00CB40E3" w:rsidRPr="00CB40E3" w:rsidRDefault="00CB40E3" w:rsidP="00CB40E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40E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</w:tbl>
    <w:p w:rsidR="00430771" w:rsidRPr="005F7E30" w:rsidRDefault="006A2AFC" w:rsidP="006A2AFC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».</w:t>
      </w:r>
    </w:p>
    <w:p w:rsidR="00430771" w:rsidRPr="005F7E30" w:rsidRDefault="00430771" w:rsidP="00430771">
      <w:pPr>
        <w:jc w:val="both"/>
        <w:rPr>
          <w:b/>
        </w:rPr>
      </w:pPr>
      <w:r w:rsidRPr="005F7E30">
        <w:rPr>
          <w:b/>
        </w:rPr>
        <w:t xml:space="preserve">                                                                                                                                                                  </w:t>
      </w:r>
    </w:p>
    <w:p w:rsidR="00430771" w:rsidRPr="005F7E30" w:rsidRDefault="00430771" w:rsidP="00BC1999">
      <w:pPr>
        <w:pStyle w:val="a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sectPr w:rsidR="00430771" w:rsidRPr="005F7E30" w:rsidSect="004B3AF9">
      <w:pgSz w:w="16838" w:h="11906" w:orient="landscape"/>
      <w:pgMar w:top="851" w:right="709" w:bottom="156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61883"/>
    <w:multiLevelType w:val="hybridMultilevel"/>
    <w:tmpl w:val="E3303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E87FC0"/>
    <w:multiLevelType w:val="hybridMultilevel"/>
    <w:tmpl w:val="20FA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E22"/>
    <w:rsid w:val="00002E3E"/>
    <w:rsid w:val="000061D6"/>
    <w:rsid w:val="0001133E"/>
    <w:rsid w:val="00013BB5"/>
    <w:rsid w:val="000209C8"/>
    <w:rsid w:val="00023114"/>
    <w:rsid w:val="000302BB"/>
    <w:rsid w:val="00033B12"/>
    <w:rsid w:val="00033CD4"/>
    <w:rsid w:val="00034842"/>
    <w:rsid w:val="000475B2"/>
    <w:rsid w:val="00047EBA"/>
    <w:rsid w:val="00047EC0"/>
    <w:rsid w:val="00053848"/>
    <w:rsid w:val="00054320"/>
    <w:rsid w:val="00054B79"/>
    <w:rsid w:val="00061B90"/>
    <w:rsid w:val="00066A71"/>
    <w:rsid w:val="00067305"/>
    <w:rsid w:val="000707B6"/>
    <w:rsid w:val="00071D64"/>
    <w:rsid w:val="00072777"/>
    <w:rsid w:val="00077841"/>
    <w:rsid w:val="0008121D"/>
    <w:rsid w:val="0008254A"/>
    <w:rsid w:val="0008635C"/>
    <w:rsid w:val="000901D9"/>
    <w:rsid w:val="0009183A"/>
    <w:rsid w:val="000921DE"/>
    <w:rsid w:val="00096E5C"/>
    <w:rsid w:val="000A22A9"/>
    <w:rsid w:val="000A6D1B"/>
    <w:rsid w:val="000B175E"/>
    <w:rsid w:val="000B252A"/>
    <w:rsid w:val="000B413F"/>
    <w:rsid w:val="000B44F0"/>
    <w:rsid w:val="000B78DA"/>
    <w:rsid w:val="000C0F9F"/>
    <w:rsid w:val="000C7581"/>
    <w:rsid w:val="000C7A3C"/>
    <w:rsid w:val="000D01D9"/>
    <w:rsid w:val="000D34F8"/>
    <w:rsid w:val="000D3F07"/>
    <w:rsid w:val="000D4E44"/>
    <w:rsid w:val="000D5C19"/>
    <w:rsid w:val="000E03FA"/>
    <w:rsid w:val="000E2F2F"/>
    <w:rsid w:val="000E3564"/>
    <w:rsid w:val="000E5516"/>
    <w:rsid w:val="000E7CBE"/>
    <w:rsid w:val="000E7E51"/>
    <w:rsid w:val="000F1A3C"/>
    <w:rsid w:val="000F6A99"/>
    <w:rsid w:val="000F7367"/>
    <w:rsid w:val="001001C6"/>
    <w:rsid w:val="00100394"/>
    <w:rsid w:val="00107383"/>
    <w:rsid w:val="00110EB7"/>
    <w:rsid w:val="00111F91"/>
    <w:rsid w:val="00113969"/>
    <w:rsid w:val="00121532"/>
    <w:rsid w:val="0013045D"/>
    <w:rsid w:val="00133B2F"/>
    <w:rsid w:val="00141E65"/>
    <w:rsid w:val="0014251F"/>
    <w:rsid w:val="00143E94"/>
    <w:rsid w:val="0015639A"/>
    <w:rsid w:val="001574DB"/>
    <w:rsid w:val="001628E1"/>
    <w:rsid w:val="00162BD0"/>
    <w:rsid w:val="00162EAC"/>
    <w:rsid w:val="00164B86"/>
    <w:rsid w:val="001670B2"/>
    <w:rsid w:val="00167FDE"/>
    <w:rsid w:val="00180892"/>
    <w:rsid w:val="00191714"/>
    <w:rsid w:val="0019604B"/>
    <w:rsid w:val="0019625E"/>
    <w:rsid w:val="001A7826"/>
    <w:rsid w:val="001B48B1"/>
    <w:rsid w:val="001B5567"/>
    <w:rsid w:val="001B6648"/>
    <w:rsid w:val="001B74A4"/>
    <w:rsid w:val="001C1A32"/>
    <w:rsid w:val="001C2D67"/>
    <w:rsid w:val="001C5AC4"/>
    <w:rsid w:val="001C72E8"/>
    <w:rsid w:val="001C7ADB"/>
    <w:rsid w:val="001D05B0"/>
    <w:rsid w:val="001D1BED"/>
    <w:rsid w:val="001D6563"/>
    <w:rsid w:val="001E030F"/>
    <w:rsid w:val="001F05C8"/>
    <w:rsid w:val="001F4DAD"/>
    <w:rsid w:val="001F714B"/>
    <w:rsid w:val="002028CC"/>
    <w:rsid w:val="00203DE8"/>
    <w:rsid w:val="002068FD"/>
    <w:rsid w:val="0021759D"/>
    <w:rsid w:val="0022177B"/>
    <w:rsid w:val="00226CAC"/>
    <w:rsid w:val="00227A96"/>
    <w:rsid w:val="0023560A"/>
    <w:rsid w:val="00242269"/>
    <w:rsid w:val="002467FC"/>
    <w:rsid w:val="0024773C"/>
    <w:rsid w:val="002525F8"/>
    <w:rsid w:val="00255714"/>
    <w:rsid w:val="00257EFD"/>
    <w:rsid w:val="00265389"/>
    <w:rsid w:val="00270445"/>
    <w:rsid w:val="00275F90"/>
    <w:rsid w:val="002772F6"/>
    <w:rsid w:val="00282F21"/>
    <w:rsid w:val="002877D4"/>
    <w:rsid w:val="0029621D"/>
    <w:rsid w:val="00296C33"/>
    <w:rsid w:val="00297D85"/>
    <w:rsid w:val="002A28A4"/>
    <w:rsid w:val="002B3E61"/>
    <w:rsid w:val="002B72CF"/>
    <w:rsid w:val="002D0031"/>
    <w:rsid w:val="002D157A"/>
    <w:rsid w:val="002D72EB"/>
    <w:rsid w:val="002D7310"/>
    <w:rsid w:val="002E1419"/>
    <w:rsid w:val="002E3655"/>
    <w:rsid w:val="002E5975"/>
    <w:rsid w:val="0030071C"/>
    <w:rsid w:val="00300D13"/>
    <w:rsid w:val="00307A76"/>
    <w:rsid w:val="00313E55"/>
    <w:rsid w:val="003308FC"/>
    <w:rsid w:val="00331A62"/>
    <w:rsid w:val="003321F2"/>
    <w:rsid w:val="00335176"/>
    <w:rsid w:val="0033546C"/>
    <w:rsid w:val="00362F4E"/>
    <w:rsid w:val="003670C9"/>
    <w:rsid w:val="003714C9"/>
    <w:rsid w:val="00376B63"/>
    <w:rsid w:val="0037733D"/>
    <w:rsid w:val="00387F31"/>
    <w:rsid w:val="00395CAC"/>
    <w:rsid w:val="003A042F"/>
    <w:rsid w:val="003A0551"/>
    <w:rsid w:val="003A61AF"/>
    <w:rsid w:val="003A6D2A"/>
    <w:rsid w:val="003C2D34"/>
    <w:rsid w:val="003C3638"/>
    <w:rsid w:val="003C448F"/>
    <w:rsid w:val="003C687E"/>
    <w:rsid w:val="003C720A"/>
    <w:rsid w:val="003D100C"/>
    <w:rsid w:val="003D337A"/>
    <w:rsid w:val="003E0C07"/>
    <w:rsid w:val="003E2D67"/>
    <w:rsid w:val="003E3040"/>
    <w:rsid w:val="003E7F56"/>
    <w:rsid w:val="003F3BCB"/>
    <w:rsid w:val="003F5F62"/>
    <w:rsid w:val="004001F3"/>
    <w:rsid w:val="00404E38"/>
    <w:rsid w:val="00407CD3"/>
    <w:rsid w:val="00412FE5"/>
    <w:rsid w:val="00415386"/>
    <w:rsid w:val="00420E7E"/>
    <w:rsid w:val="00422F34"/>
    <w:rsid w:val="00430771"/>
    <w:rsid w:val="00433F12"/>
    <w:rsid w:val="004345D2"/>
    <w:rsid w:val="00436615"/>
    <w:rsid w:val="004370AB"/>
    <w:rsid w:val="00437359"/>
    <w:rsid w:val="0044020B"/>
    <w:rsid w:val="0044135A"/>
    <w:rsid w:val="0044208D"/>
    <w:rsid w:val="004427E8"/>
    <w:rsid w:val="00444ACE"/>
    <w:rsid w:val="004466C0"/>
    <w:rsid w:val="00446A2E"/>
    <w:rsid w:val="00451558"/>
    <w:rsid w:val="0046125F"/>
    <w:rsid w:val="004738D5"/>
    <w:rsid w:val="0047627F"/>
    <w:rsid w:val="00487C8B"/>
    <w:rsid w:val="00491DF5"/>
    <w:rsid w:val="004A2F02"/>
    <w:rsid w:val="004A53DD"/>
    <w:rsid w:val="004B0C60"/>
    <w:rsid w:val="004B19BA"/>
    <w:rsid w:val="004B3AF9"/>
    <w:rsid w:val="004B3C42"/>
    <w:rsid w:val="004C668C"/>
    <w:rsid w:val="004D088D"/>
    <w:rsid w:val="004D19B6"/>
    <w:rsid w:val="004D3DEA"/>
    <w:rsid w:val="004D480C"/>
    <w:rsid w:val="004E05B3"/>
    <w:rsid w:val="004F1DCF"/>
    <w:rsid w:val="004F676D"/>
    <w:rsid w:val="00501EF3"/>
    <w:rsid w:val="00504699"/>
    <w:rsid w:val="00510D34"/>
    <w:rsid w:val="00513E77"/>
    <w:rsid w:val="005217DA"/>
    <w:rsid w:val="005357F3"/>
    <w:rsid w:val="005473E6"/>
    <w:rsid w:val="005476F4"/>
    <w:rsid w:val="00550374"/>
    <w:rsid w:val="00552D9F"/>
    <w:rsid w:val="005540E0"/>
    <w:rsid w:val="0055442C"/>
    <w:rsid w:val="00561B92"/>
    <w:rsid w:val="00562291"/>
    <w:rsid w:val="00565E0D"/>
    <w:rsid w:val="00566EA1"/>
    <w:rsid w:val="0056788A"/>
    <w:rsid w:val="005700C1"/>
    <w:rsid w:val="005722A7"/>
    <w:rsid w:val="005741B0"/>
    <w:rsid w:val="00581C83"/>
    <w:rsid w:val="00582625"/>
    <w:rsid w:val="00587468"/>
    <w:rsid w:val="005909C2"/>
    <w:rsid w:val="00592219"/>
    <w:rsid w:val="00593CC2"/>
    <w:rsid w:val="005974A6"/>
    <w:rsid w:val="00597B20"/>
    <w:rsid w:val="005A2383"/>
    <w:rsid w:val="005A2A0E"/>
    <w:rsid w:val="005A3A1C"/>
    <w:rsid w:val="005A3F47"/>
    <w:rsid w:val="005A4830"/>
    <w:rsid w:val="005A50F4"/>
    <w:rsid w:val="005B337E"/>
    <w:rsid w:val="005B36A9"/>
    <w:rsid w:val="005C0189"/>
    <w:rsid w:val="005C068B"/>
    <w:rsid w:val="005C3EB9"/>
    <w:rsid w:val="005C42CC"/>
    <w:rsid w:val="005C44A4"/>
    <w:rsid w:val="005C52D6"/>
    <w:rsid w:val="005C71B1"/>
    <w:rsid w:val="005C7BC3"/>
    <w:rsid w:val="005C7F8B"/>
    <w:rsid w:val="005D1311"/>
    <w:rsid w:val="005D5BD3"/>
    <w:rsid w:val="005D6DEC"/>
    <w:rsid w:val="005E0B44"/>
    <w:rsid w:val="005E0DC1"/>
    <w:rsid w:val="005E2EC5"/>
    <w:rsid w:val="005E3ADD"/>
    <w:rsid w:val="005E5B5A"/>
    <w:rsid w:val="005E6FB2"/>
    <w:rsid w:val="005F1B89"/>
    <w:rsid w:val="005F3A15"/>
    <w:rsid w:val="005F44BF"/>
    <w:rsid w:val="005F44F9"/>
    <w:rsid w:val="005F712E"/>
    <w:rsid w:val="005F7E30"/>
    <w:rsid w:val="0061080C"/>
    <w:rsid w:val="00611B20"/>
    <w:rsid w:val="00616547"/>
    <w:rsid w:val="006217AD"/>
    <w:rsid w:val="0062503D"/>
    <w:rsid w:val="00627D5B"/>
    <w:rsid w:val="00631AF2"/>
    <w:rsid w:val="0063404C"/>
    <w:rsid w:val="00637045"/>
    <w:rsid w:val="006462C0"/>
    <w:rsid w:val="006475BD"/>
    <w:rsid w:val="0065548E"/>
    <w:rsid w:val="00655C13"/>
    <w:rsid w:val="00655DAC"/>
    <w:rsid w:val="00670553"/>
    <w:rsid w:val="006711F5"/>
    <w:rsid w:val="00671666"/>
    <w:rsid w:val="00676DBB"/>
    <w:rsid w:val="006778C0"/>
    <w:rsid w:val="006812A0"/>
    <w:rsid w:val="0068455E"/>
    <w:rsid w:val="006947C2"/>
    <w:rsid w:val="006A2AFC"/>
    <w:rsid w:val="006A687A"/>
    <w:rsid w:val="006B20CB"/>
    <w:rsid w:val="006B2ACF"/>
    <w:rsid w:val="006B5FE9"/>
    <w:rsid w:val="006B6F8D"/>
    <w:rsid w:val="006C7144"/>
    <w:rsid w:val="006D1EE3"/>
    <w:rsid w:val="006D4EBA"/>
    <w:rsid w:val="006D730B"/>
    <w:rsid w:val="006D7961"/>
    <w:rsid w:val="006E1994"/>
    <w:rsid w:val="006E213C"/>
    <w:rsid w:val="006E3175"/>
    <w:rsid w:val="006F0050"/>
    <w:rsid w:val="006F489F"/>
    <w:rsid w:val="006F4A4C"/>
    <w:rsid w:val="006F620D"/>
    <w:rsid w:val="006F7E3B"/>
    <w:rsid w:val="00702713"/>
    <w:rsid w:val="00702835"/>
    <w:rsid w:val="00710D81"/>
    <w:rsid w:val="007139E9"/>
    <w:rsid w:val="00716B2E"/>
    <w:rsid w:val="00721F18"/>
    <w:rsid w:val="00724657"/>
    <w:rsid w:val="00727206"/>
    <w:rsid w:val="00735B7F"/>
    <w:rsid w:val="00735D51"/>
    <w:rsid w:val="00740450"/>
    <w:rsid w:val="007404EE"/>
    <w:rsid w:val="00740628"/>
    <w:rsid w:val="00753685"/>
    <w:rsid w:val="00754366"/>
    <w:rsid w:val="00756E6F"/>
    <w:rsid w:val="00760547"/>
    <w:rsid w:val="00761A7C"/>
    <w:rsid w:val="007644B2"/>
    <w:rsid w:val="00765D9C"/>
    <w:rsid w:val="00767208"/>
    <w:rsid w:val="00767623"/>
    <w:rsid w:val="00775D09"/>
    <w:rsid w:val="00787ECB"/>
    <w:rsid w:val="00790268"/>
    <w:rsid w:val="00791BD4"/>
    <w:rsid w:val="007937CC"/>
    <w:rsid w:val="00795C50"/>
    <w:rsid w:val="00797C85"/>
    <w:rsid w:val="007A1480"/>
    <w:rsid w:val="007A2175"/>
    <w:rsid w:val="007A5C64"/>
    <w:rsid w:val="007A6320"/>
    <w:rsid w:val="007A7DCD"/>
    <w:rsid w:val="007B4E23"/>
    <w:rsid w:val="007B5CE4"/>
    <w:rsid w:val="007B7EC6"/>
    <w:rsid w:val="007C20A6"/>
    <w:rsid w:val="007D0141"/>
    <w:rsid w:val="007D0EF6"/>
    <w:rsid w:val="007D28D1"/>
    <w:rsid w:val="007D3A7C"/>
    <w:rsid w:val="007D43C3"/>
    <w:rsid w:val="007D475D"/>
    <w:rsid w:val="007D6AF3"/>
    <w:rsid w:val="007E1AED"/>
    <w:rsid w:val="007E3D2C"/>
    <w:rsid w:val="007E4DEA"/>
    <w:rsid w:val="007E4FE3"/>
    <w:rsid w:val="007E7519"/>
    <w:rsid w:val="007F0366"/>
    <w:rsid w:val="007F078B"/>
    <w:rsid w:val="007F0F0E"/>
    <w:rsid w:val="007F36CF"/>
    <w:rsid w:val="007F4150"/>
    <w:rsid w:val="007F6BCE"/>
    <w:rsid w:val="007F79F5"/>
    <w:rsid w:val="00805997"/>
    <w:rsid w:val="00822BD7"/>
    <w:rsid w:val="008254CB"/>
    <w:rsid w:val="008256CC"/>
    <w:rsid w:val="00826847"/>
    <w:rsid w:val="0082748E"/>
    <w:rsid w:val="00832519"/>
    <w:rsid w:val="00833B1E"/>
    <w:rsid w:val="00842391"/>
    <w:rsid w:val="008524CA"/>
    <w:rsid w:val="008546B5"/>
    <w:rsid w:val="00855008"/>
    <w:rsid w:val="008576CB"/>
    <w:rsid w:val="0086108B"/>
    <w:rsid w:val="00861559"/>
    <w:rsid w:val="008615A4"/>
    <w:rsid w:val="00864B00"/>
    <w:rsid w:val="00864FAA"/>
    <w:rsid w:val="008669EF"/>
    <w:rsid w:val="00871DD9"/>
    <w:rsid w:val="00872B0F"/>
    <w:rsid w:val="00872C37"/>
    <w:rsid w:val="008736D8"/>
    <w:rsid w:val="00874049"/>
    <w:rsid w:val="00874E8F"/>
    <w:rsid w:val="00880581"/>
    <w:rsid w:val="0088178C"/>
    <w:rsid w:val="0088301C"/>
    <w:rsid w:val="008844DE"/>
    <w:rsid w:val="00884827"/>
    <w:rsid w:val="00885409"/>
    <w:rsid w:val="00887D85"/>
    <w:rsid w:val="00892F54"/>
    <w:rsid w:val="00894E70"/>
    <w:rsid w:val="00895004"/>
    <w:rsid w:val="008976B8"/>
    <w:rsid w:val="008A2268"/>
    <w:rsid w:val="008B3FE6"/>
    <w:rsid w:val="008B51CE"/>
    <w:rsid w:val="008C2C8C"/>
    <w:rsid w:val="008C68FE"/>
    <w:rsid w:val="008D0A15"/>
    <w:rsid w:val="008D0E6F"/>
    <w:rsid w:val="008D1ED0"/>
    <w:rsid w:val="008D5479"/>
    <w:rsid w:val="008D7F50"/>
    <w:rsid w:val="008E17FA"/>
    <w:rsid w:val="008E1E22"/>
    <w:rsid w:val="008E3D0C"/>
    <w:rsid w:val="008F1073"/>
    <w:rsid w:val="008F1D21"/>
    <w:rsid w:val="009017AF"/>
    <w:rsid w:val="0090293D"/>
    <w:rsid w:val="00904E0A"/>
    <w:rsid w:val="0090717F"/>
    <w:rsid w:val="009173E6"/>
    <w:rsid w:val="009230C7"/>
    <w:rsid w:val="009231EF"/>
    <w:rsid w:val="009239AD"/>
    <w:rsid w:val="009321F4"/>
    <w:rsid w:val="00934C32"/>
    <w:rsid w:val="00940734"/>
    <w:rsid w:val="009431EE"/>
    <w:rsid w:val="009500A5"/>
    <w:rsid w:val="00951FED"/>
    <w:rsid w:val="009535B9"/>
    <w:rsid w:val="009541A4"/>
    <w:rsid w:val="00954C80"/>
    <w:rsid w:val="00955C3F"/>
    <w:rsid w:val="0096109A"/>
    <w:rsid w:val="00963ACD"/>
    <w:rsid w:val="00970104"/>
    <w:rsid w:val="00972FB3"/>
    <w:rsid w:val="009751D2"/>
    <w:rsid w:val="00976A60"/>
    <w:rsid w:val="00983C1B"/>
    <w:rsid w:val="00984FC2"/>
    <w:rsid w:val="00992883"/>
    <w:rsid w:val="00993D1D"/>
    <w:rsid w:val="009A01B7"/>
    <w:rsid w:val="009A05D1"/>
    <w:rsid w:val="009A5FBE"/>
    <w:rsid w:val="009B0970"/>
    <w:rsid w:val="009B0982"/>
    <w:rsid w:val="009B120B"/>
    <w:rsid w:val="009B491B"/>
    <w:rsid w:val="009B5ED7"/>
    <w:rsid w:val="009B7E67"/>
    <w:rsid w:val="009C0A6F"/>
    <w:rsid w:val="009C2960"/>
    <w:rsid w:val="009C4B8C"/>
    <w:rsid w:val="009D2C6A"/>
    <w:rsid w:val="009D64D1"/>
    <w:rsid w:val="009D6EF8"/>
    <w:rsid w:val="009D70A5"/>
    <w:rsid w:val="009E0314"/>
    <w:rsid w:val="009E1354"/>
    <w:rsid w:val="009E6480"/>
    <w:rsid w:val="009F0573"/>
    <w:rsid w:val="009F7A18"/>
    <w:rsid w:val="00A00E93"/>
    <w:rsid w:val="00A027AF"/>
    <w:rsid w:val="00A129CA"/>
    <w:rsid w:val="00A1518C"/>
    <w:rsid w:val="00A23661"/>
    <w:rsid w:val="00A2682F"/>
    <w:rsid w:val="00A26D39"/>
    <w:rsid w:val="00A3023B"/>
    <w:rsid w:val="00A30D9A"/>
    <w:rsid w:val="00A31F10"/>
    <w:rsid w:val="00A32813"/>
    <w:rsid w:val="00A36B8F"/>
    <w:rsid w:val="00A3777A"/>
    <w:rsid w:val="00A409B0"/>
    <w:rsid w:val="00A40FFA"/>
    <w:rsid w:val="00A51C75"/>
    <w:rsid w:val="00A7160D"/>
    <w:rsid w:val="00A85699"/>
    <w:rsid w:val="00A856D6"/>
    <w:rsid w:val="00A940C5"/>
    <w:rsid w:val="00AB04E3"/>
    <w:rsid w:val="00AB2AD9"/>
    <w:rsid w:val="00AB3B8B"/>
    <w:rsid w:val="00AB4F4E"/>
    <w:rsid w:val="00AB7802"/>
    <w:rsid w:val="00AC0EE2"/>
    <w:rsid w:val="00AC2195"/>
    <w:rsid w:val="00AC2B8F"/>
    <w:rsid w:val="00AC3D6C"/>
    <w:rsid w:val="00AC5EAD"/>
    <w:rsid w:val="00AC6D98"/>
    <w:rsid w:val="00AC71B1"/>
    <w:rsid w:val="00AD01A0"/>
    <w:rsid w:val="00AD5C2F"/>
    <w:rsid w:val="00AD6B35"/>
    <w:rsid w:val="00AD7781"/>
    <w:rsid w:val="00AE192E"/>
    <w:rsid w:val="00AE4E12"/>
    <w:rsid w:val="00AF0F8A"/>
    <w:rsid w:val="00AF3BB0"/>
    <w:rsid w:val="00B03DCE"/>
    <w:rsid w:val="00B074BB"/>
    <w:rsid w:val="00B106B7"/>
    <w:rsid w:val="00B1193A"/>
    <w:rsid w:val="00B121E1"/>
    <w:rsid w:val="00B122DB"/>
    <w:rsid w:val="00B137C2"/>
    <w:rsid w:val="00B237C5"/>
    <w:rsid w:val="00B23B9F"/>
    <w:rsid w:val="00B2790A"/>
    <w:rsid w:val="00B359BB"/>
    <w:rsid w:val="00B36C66"/>
    <w:rsid w:val="00B50D88"/>
    <w:rsid w:val="00B5100D"/>
    <w:rsid w:val="00B57CDC"/>
    <w:rsid w:val="00B60438"/>
    <w:rsid w:val="00B6450B"/>
    <w:rsid w:val="00B70544"/>
    <w:rsid w:val="00B76083"/>
    <w:rsid w:val="00B7776E"/>
    <w:rsid w:val="00B81463"/>
    <w:rsid w:val="00B82360"/>
    <w:rsid w:val="00B949A0"/>
    <w:rsid w:val="00B96AF5"/>
    <w:rsid w:val="00BA54D5"/>
    <w:rsid w:val="00BA56F1"/>
    <w:rsid w:val="00BA6169"/>
    <w:rsid w:val="00BA7D5F"/>
    <w:rsid w:val="00BB3FA6"/>
    <w:rsid w:val="00BB58A7"/>
    <w:rsid w:val="00BC1503"/>
    <w:rsid w:val="00BC1999"/>
    <w:rsid w:val="00BC2994"/>
    <w:rsid w:val="00BD099E"/>
    <w:rsid w:val="00BD7DFC"/>
    <w:rsid w:val="00BE2750"/>
    <w:rsid w:val="00BF6501"/>
    <w:rsid w:val="00C030E6"/>
    <w:rsid w:val="00C05B02"/>
    <w:rsid w:val="00C11864"/>
    <w:rsid w:val="00C13EAB"/>
    <w:rsid w:val="00C15FBD"/>
    <w:rsid w:val="00C30E3E"/>
    <w:rsid w:val="00C32C4D"/>
    <w:rsid w:val="00C419BE"/>
    <w:rsid w:val="00C464AA"/>
    <w:rsid w:val="00C46607"/>
    <w:rsid w:val="00C47BE9"/>
    <w:rsid w:val="00C54394"/>
    <w:rsid w:val="00C56546"/>
    <w:rsid w:val="00C57F2B"/>
    <w:rsid w:val="00C6015B"/>
    <w:rsid w:val="00C6093A"/>
    <w:rsid w:val="00C6319D"/>
    <w:rsid w:val="00C706CF"/>
    <w:rsid w:val="00C75B64"/>
    <w:rsid w:val="00C779C9"/>
    <w:rsid w:val="00C85527"/>
    <w:rsid w:val="00C9465A"/>
    <w:rsid w:val="00C95458"/>
    <w:rsid w:val="00C976B1"/>
    <w:rsid w:val="00CA0B5D"/>
    <w:rsid w:val="00CB39B1"/>
    <w:rsid w:val="00CB40E3"/>
    <w:rsid w:val="00CB705F"/>
    <w:rsid w:val="00CC182A"/>
    <w:rsid w:val="00CC3E5B"/>
    <w:rsid w:val="00CC5C81"/>
    <w:rsid w:val="00CD0074"/>
    <w:rsid w:val="00CD01E4"/>
    <w:rsid w:val="00CD1725"/>
    <w:rsid w:val="00CD49AE"/>
    <w:rsid w:val="00CD5EDD"/>
    <w:rsid w:val="00CE03BB"/>
    <w:rsid w:val="00CE1A68"/>
    <w:rsid w:val="00CE30A9"/>
    <w:rsid w:val="00CF2576"/>
    <w:rsid w:val="00CF2591"/>
    <w:rsid w:val="00CF3BB0"/>
    <w:rsid w:val="00D04A63"/>
    <w:rsid w:val="00D1345D"/>
    <w:rsid w:val="00D14391"/>
    <w:rsid w:val="00D145CA"/>
    <w:rsid w:val="00D15D47"/>
    <w:rsid w:val="00D24C7A"/>
    <w:rsid w:val="00D27F05"/>
    <w:rsid w:val="00D35545"/>
    <w:rsid w:val="00D37892"/>
    <w:rsid w:val="00D453EB"/>
    <w:rsid w:val="00D45CF5"/>
    <w:rsid w:val="00D50365"/>
    <w:rsid w:val="00D54943"/>
    <w:rsid w:val="00D55DC2"/>
    <w:rsid w:val="00D644FF"/>
    <w:rsid w:val="00D8355B"/>
    <w:rsid w:val="00D8541A"/>
    <w:rsid w:val="00D855E1"/>
    <w:rsid w:val="00D861F8"/>
    <w:rsid w:val="00D91E02"/>
    <w:rsid w:val="00DA284A"/>
    <w:rsid w:val="00DA3296"/>
    <w:rsid w:val="00DB2D7A"/>
    <w:rsid w:val="00DC62A8"/>
    <w:rsid w:val="00DD24B7"/>
    <w:rsid w:val="00DD2F3B"/>
    <w:rsid w:val="00DD5B3E"/>
    <w:rsid w:val="00DD612E"/>
    <w:rsid w:val="00DD6D54"/>
    <w:rsid w:val="00DD74AD"/>
    <w:rsid w:val="00DE08DF"/>
    <w:rsid w:val="00DE5863"/>
    <w:rsid w:val="00DE7EFE"/>
    <w:rsid w:val="00DF0C92"/>
    <w:rsid w:val="00DF2143"/>
    <w:rsid w:val="00DF3B22"/>
    <w:rsid w:val="00DF63A6"/>
    <w:rsid w:val="00DF6685"/>
    <w:rsid w:val="00E00B31"/>
    <w:rsid w:val="00E05569"/>
    <w:rsid w:val="00E2319C"/>
    <w:rsid w:val="00E30479"/>
    <w:rsid w:val="00E31904"/>
    <w:rsid w:val="00E32641"/>
    <w:rsid w:val="00E33EE0"/>
    <w:rsid w:val="00E33F41"/>
    <w:rsid w:val="00E343FF"/>
    <w:rsid w:val="00E379C1"/>
    <w:rsid w:val="00E37A51"/>
    <w:rsid w:val="00E400D6"/>
    <w:rsid w:val="00E41246"/>
    <w:rsid w:val="00E41E56"/>
    <w:rsid w:val="00E4331D"/>
    <w:rsid w:val="00E44EE1"/>
    <w:rsid w:val="00E45057"/>
    <w:rsid w:val="00E50105"/>
    <w:rsid w:val="00E508C6"/>
    <w:rsid w:val="00E5123A"/>
    <w:rsid w:val="00E52DA5"/>
    <w:rsid w:val="00E54292"/>
    <w:rsid w:val="00E60E12"/>
    <w:rsid w:val="00E64560"/>
    <w:rsid w:val="00E714F8"/>
    <w:rsid w:val="00E7694F"/>
    <w:rsid w:val="00E80B8C"/>
    <w:rsid w:val="00E83844"/>
    <w:rsid w:val="00E86C9C"/>
    <w:rsid w:val="00E90C4A"/>
    <w:rsid w:val="00E948F2"/>
    <w:rsid w:val="00E979D8"/>
    <w:rsid w:val="00EA1E72"/>
    <w:rsid w:val="00EA243A"/>
    <w:rsid w:val="00EA263A"/>
    <w:rsid w:val="00EB2F66"/>
    <w:rsid w:val="00EC141F"/>
    <w:rsid w:val="00EC415A"/>
    <w:rsid w:val="00EC4992"/>
    <w:rsid w:val="00ED38D5"/>
    <w:rsid w:val="00EE4177"/>
    <w:rsid w:val="00EE5388"/>
    <w:rsid w:val="00EF1684"/>
    <w:rsid w:val="00EF2A47"/>
    <w:rsid w:val="00EF39F4"/>
    <w:rsid w:val="00EF711C"/>
    <w:rsid w:val="00F00D68"/>
    <w:rsid w:val="00F10111"/>
    <w:rsid w:val="00F10ADD"/>
    <w:rsid w:val="00F158A3"/>
    <w:rsid w:val="00F15E30"/>
    <w:rsid w:val="00F17917"/>
    <w:rsid w:val="00F23705"/>
    <w:rsid w:val="00F24547"/>
    <w:rsid w:val="00F2650F"/>
    <w:rsid w:val="00F30393"/>
    <w:rsid w:val="00F36D3E"/>
    <w:rsid w:val="00F45F72"/>
    <w:rsid w:val="00F5543D"/>
    <w:rsid w:val="00F56E69"/>
    <w:rsid w:val="00F66DF5"/>
    <w:rsid w:val="00F74AE6"/>
    <w:rsid w:val="00F85EC5"/>
    <w:rsid w:val="00F86895"/>
    <w:rsid w:val="00F87135"/>
    <w:rsid w:val="00F875E1"/>
    <w:rsid w:val="00F963F0"/>
    <w:rsid w:val="00FA51C5"/>
    <w:rsid w:val="00FA6E3E"/>
    <w:rsid w:val="00FC1A04"/>
    <w:rsid w:val="00FC1E2F"/>
    <w:rsid w:val="00FC2767"/>
    <w:rsid w:val="00FC60B9"/>
    <w:rsid w:val="00FD7728"/>
    <w:rsid w:val="00FE24BE"/>
    <w:rsid w:val="00FE2579"/>
    <w:rsid w:val="00FE629B"/>
    <w:rsid w:val="00FF0D47"/>
    <w:rsid w:val="00FF1DE8"/>
    <w:rsid w:val="00FF2242"/>
    <w:rsid w:val="00FF25BB"/>
    <w:rsid w:val="00FF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B11D"/>
  <w15:docId w15:val="{8469018C-7BBB-4E39-A797-749644FE6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E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E1E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75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59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B2A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Plain Text"/>
    <w:basedOn w:val="a"/>
    <w:link w:val="a8"/>
    <w:rsid w:val="005722A7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722A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765D9C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7B7EC6"/>
  </w:style>
  <w:style w:type="paragraph" w:customStyle="1" w:styleId="headertext">
    <w:name w:val="headertext"/>
    <w:basedOn w:val="a"/>
    <w:rsid w:val="00A36B8F"/>
    <w:pPr>
      <w:spacing w:before="100" w:beforeAutospacing="1" w:after="100" w:afterAutospacing="1"/>
    </w:pPr>
  </w:style>
  <w:style w:type="table" w:customStyle="1" w:styleId="21">
    <w:name w:val="Сетка таблицы21"/>
    <w:basedOn w:val="a1"/>
    <w:next w:val="a6"/>
    <w:uiPriority w:val="59"/>
    <w:rsid w:val="004307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1">
    <w:name w:val="Сетка таблицы311"/>
    <w:basedOn w:val="a1"/>
    <w:next w:val="a6"/>
    <w:uiPriority w:val="59"/>
    <w:rsid w:val="004307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AB04E3"/>
    <w:pPr>
      <w:ind w:left="720"/>
      <w:contextualSpacing/>
    </w:pPr>
  </w:style>
  <w:style w:type="table" w:customStyle="1" w:styleId="31">
    <w:name w:val="Сетка таблицы31"/>
    <w:basedOn w:val="a1"/>
    <w:next w:val="a6"/>
    <w:uiPriority w:val="59"/>
    <w:rsid w:val="00CB40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93B70-A8A9-4C44-929E-30AE39B07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1775</Words>
  <Characters>10120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LehoviCH</dc:creator>
  <cp:lastModifiedBy>Ольга Николаевна Хламова</cp:lastModifiedBy>
  <cp:revision>5</cp:revision>
  <cp:lastPrinted>2021-12-27T02:52:00Z</cp:lastPrinted>
  <dcterms:created xsi:type="dcterms:W3CDTF">2025-11-11T07:29:00Z</dcterms:created>
  <dcterms:modified xsi:type="dcterms:W3CDTF">2025-11-11T08:19:00Z</dcterms:modified>
</cp:coreProperties>
</file>